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525673" w:rsidTr="00525673">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525673" w:rsidRDefault="00525673" w:rsidP="008C0152">
            <w:pPr>
              <w:pStyle w:val="NoSpacing"/>
              <w:bidi/>
              <w:spacing w:line="276" w:lineRule="auto"/>
              <w:jc w:val="both"/>
              <w:rPr>
                <w:rFonts w:ascii="Times New Roman" w:hAnsi="Times New Roman" w:cs="Times New Roman"/>
                <w:sz w:val="24"/>
                <w:szCs w:val="24"/>
                <w:lang w:bidi="ar-LB"/>
              </w:rPr>
            </w:pPr>
            <w:r>
              <w:rPr>
                <w:noProof/>
              </w:rPr>
              <w:drawing>
                <wp:inline distT="0" distB="0" distL="0" distR="0">
                  <wp:extent cx="985520" cy="760095"/>
                  <wp:effectExtent l="19050" t="0" r="5080" b="0"/>
                  <wp:docPr id="2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25673" w:rsidRDefault="00525673" w:rsidP="008C0152">
            <w:pPr>
              <w:pStyle w:val="NoSpacing"/>
              <w:bidi/>
              <w:spacing w:line="276" w:lineRule="auto"/>
              <w:jc w:val="center"/>
              <w:rPr>
                <w:rFonts w:asciiTheme="majorBidi" w:hAnsiTheme="majorBidi" w:cstheme="majorBidi"/>
                <w:b/>
                <w:bCs/>
                <w:sz w:val="32"/>
                <w:szCs w:val="32"/>
              </w:rPr>
            </w:pPr>
            <w:r>
              <w:rPr>
                <w:rFonts w:ascii="Times New Roman"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525673" w:rsidRDefault="00525673" w:rsidP="008C0152">
            <w:pPr>
              <w:pStyle w:val="NoSpacing"/>
              <w:bidi/>
              <w:spacing w:line="276" w:lineRule="auto"/>
              <w:jc w:val="both"/>
              <w:rPr>
                <w:rFonts w:ascii="Times New Roman" w:hAnsi="Times New Roman" w:cs="Times New Roman"/>
                <w:sz w:val="24"/>
                <w:szCs w:val="24"/>
              </w:rPr>
            </w:pPr>
          </w:p>
        </w:tc>
      </w:tr>
      <w:tr w:rsidR="00525673" w:rsidTr="00525673">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25673" w:rsidRDefault="00525673" w:rsidP="008C0152">
            <w:pPr>
              <w:spacing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25673" w:rsidRDefault="00525673" w:rsidP="008C0152">
            <w:pPr>
              <w:pStyle w:val="NoSpacing"/>
              <w:bidi/>
              <w:spacing w:line="276" w:lineRule="auto"/>
              <w:jc w:val="center"/>
              <w:rPr>
                <w:rFonts w:asciiTheme="majorBidi" w:hAnsiTheme="majorBidi" w:cstheme="majorBidi"/>
                <w:b/>
                <w:bCs/>
                <w:sz w:val="32"/>
                <w:szCs w:val="32"/>
              </w:rPr>
            </w:pPr>
            <w:r w:rsidRPr="00B24898">
              <w:rPr>
                <w:rFonts w:ascii="Times New Roman" w:hAnsi="Times New Roman" w:cs="Times New Roman"/>
                <w:b/>
                <w:bCs/>
                <w:sz w:val="28"/>
                <w:szCs w:val="28"/>
                <w:rtl/>
              </w:rPr>
              <w:t>سياس</w:t>
            </w:r>
            <w:r>
              <w:rPr>
                <w:rFonts w:ascii="Times New Roman" w:hAnsi="Times New Roman" w:cs="Times New Roman" w:hint="cs"/>
                <w:b/>
                <w:bCs/>
                <w:sz w:val="28"/>
                <w:szCs w:val="28"/>
                <w:rtl/>
              </w:rPr>
              <w:t>ة</w:t>
            </w:r>
            <w:r w:rsidRPr="00B24898">
              <w:rPr>
                <w:rFonts w:ascii="Times New Roman" w:hAnsi="Times New Roman" w:cs="Times New Roman"/>
                <w:b/>
                <w:bCs/>
                <w:sz w:val="28"/>
                <w:szCs w:val="28"/>
                <w:rtl/>
              </w:rPr>
              <w:t xml:space="preserve"> وإجراءات </w:t>
            </w:r>
            <w:r>
              <w:rPr>
                <w:rFonts w:ascii="Times New Roman" w:hAnsi="Times New Roman" w:cs="Times New Roman" w:hint="cs"/>
                <w:b/>
                <w:bCs/>
                <w:sz w:val="28"/>
                <w:szCs w:val="28"/>
                <w:rtl/>
              </w:rPr>
              <w:t>أخذ عينة بلغم</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25673" w:rsidRDefault="00525673" w:rsidP="008C0152">
            <w:pPr>
              <w:spacing w:line="240" w:lineRule="auto"/>
              <w:rPr>
                <w:rFonts w:ascii="Times New Roman" w:eastAsia="Calibri" w:hAnsi="Times New Roman" w:cs="Times New Roman"/>
                <w:sz w:val="24"/>
                <w:szCs w:val="24"/>
              </w:rPr>
            </w:pPr>
          </w:p>
        </w:tc>
      </w:tr>
      <w:tr w:rsidR="00525673" w:rsidTr="00525673">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25673" w:rsidRDefault="00525673" w:rsidP="008C0152">
            <w:pPr>
              <w:spacing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525673" w:rsidRDefault="00525673" w:rsidP="00525673">
            <w:pPr>
              <w:pStyle w:val="NoSpacing"/>
              <w:bidi/>
              <w:spacing w:line="276" w:lineRule="auto"/>
              <w:jc w:val="center"/>
              <w:rPr>
                <w:rFonts w:ascii="Times New Roman" w:hAnsi="Times New Roman" w:cs="Times New Roman"/>
                <w:sz w:val="24"/>
                <w:szCs w:val="24"/>
              </w:rPr>
            </w:pPr>
            <w:r>
              <w:rPr>
                <w:rFonts w:ascii="Times New Roman" w:hAnsi="Times New Roman" w:cs="Times New Roman"/>
                <w:sz w:val="24"/>
                <w:szCs w:val="24"/>
                <w:rtl/>
              </w:rPr>
              <w:t>الرمز:</w:t>
            </w:r>
            <w:r>
              <w:rPr>
                <w:rFonts w:ascii="Times New Roman" w:hAnsi="Times New Roman" w:cs="Times New Roman"/>
                <w:sz w:val="24"/>
                <w:szCs w:val="24"/>
              </w:rPr>
              <w:t>LAB.PP.</w:t>
            </w:r>
            <w:r>
              <w:rPr>
                <w:rFonts w:ascii="Times New Roman" w:hAnsi="Times New Roman" w:cs="Times New Roman"/>
                <w:sz w:val="24"/>
                <w:szCs w:val="24"/>
              </w:rPr>
              <w:t>16</w:t>
            </w:r>
            <w:r>
              <w:rPr>
                <w:rFonts w:ascii="Times New Roman" w:hAnsi="Times New Roman" w:cs="Times New Roman"/>
                <w:sz w:val="24"/>
                <w:szCs w:val="24"/>
              </w:rPr>
              <w:t xml:space="preserve">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525673" w:rsidRDefault="00525673" w:rsidP="008C0152">
            <w:pPr>
              <w:spacing w:line="240" w:lineRule="auto"/>
              <w:rPr>
                <w:rFonts w:ascii="Times New Roman" w:eastAsia="Calibri" w:hAnsi="Times New Roman" w:cs="Times New Roman"/>
                <w:sz w:val="24"/>
                <w:szCs w:val="24"/>
              </w:rPr>
            </w:pPr>
          </w:p>
        </w:tc>
      </w:tr>
    </w:tbl>
    <w:p w:rsidR="00722B60" w:rsidRPr="00C27349" w:rsidRDefault="00722B60" w:rsidP="00C27349">
      <w:pPr>
        <w:bidi/>
        <w:spacing w:line="240" w:lineRule="auto"/>
        <w:rPr>
          <w:rFonts w:ascii="Times New Roman" w:eastAsia="Times New Roman" w:hAnsi="Times New Roman" w:cs="Times New Roman"/>
          <w:sz w:val="24"/>
          <w:szCs w:val="24"/>
          <w:rtl/>
        </w:rPr>
      </w:pPr>
    </w:p>
    <w:p w:rsidR="00722B60" w:rsidRPr="00C27349" w:rsidRDefault="00722B60" w:rsidP="00C27349">
      <w:pPr>
        <w:bidi/>
        <w:spacing w:line="240" w:lineRule="auto"/>
        <w:rPr>
          <w:rFonts w:ascii="Times New Roman" w:eastAsia="Times New Roman" w:hAnsi="Times New Roman" w:cs="Times New Roman"/>
          <w:sz w:val="24"/>
          <w:szCs w:val="24"/>
          <w:rtl/>
        </w:rPr>
      </w:pPr>
    </w:p>
    <w:p w:rsidR="00722B60" w:rsidRPr="00065058" w:rsidRDefault="00722B60" w:rsidP="00722B60">
      <w:pPr>
        <w:pStyle w:val="NoSpacing"/>
        <w:numPr>
          <w:ilvl w:val="0"/>
          <w:numId w:val="9"/>
        </w:numPr>
        <w:shd w:val="clear" w:color="auto" w:fill="BFBFBF"/>
        <w:bidi/>
        <w:spacing w:line="276" w:lineRule="auto"/>
        <w:jc w:val="both"/>
        <w:rPr>
          <w:rFonts w:ascii="Times New Roman" w:hAnsi="Times New Roman" w:cs="Times New Roman"/>
          <w:b/>
          <w:bCs/>
          <w:sz w:val="28"/>
          <w:szCs w:val="28"/>
        </w:rPr>
      </w:pPr>
      <w:r w:rsidRPr="00065058">
        <w:rPr>
          <w:rFonts w:ascii="Times New Roman" w:hAnsi="Times New Roman" w:cs="Times New Roman"/>
          <w:b/>
          <w:bCs/>
          <w:sz w:val="28"/>
          <w:szCs w:val="28"/>
          <w:rtl/>
        </w:rPr>
        <w:t>الهدف</w:t>
      </w:r>
    </w:p>
    <w:p w:rsidR="00065058" w:rsidRPr="00065058" w:rsidRDefault="00065058" w:rsidP="0052140D">
      <w:pPr>
        <w:pStyle w:val="NoSpacing"/>
        <w:bidi/>
        <w:spacing w:line="276" w:lineRule="auto"/>
        <w:rPr>
          <w:rFonts w:ascii="Times New Roman" w:hAnsi="Times New Roman" w:cs="Times New Roman"/>
          <w:sz w:val="16"/>
          <w:szCs w:val="16"/>
        </w:rPr>
      </w:pPr>
    </w:p>
    <w:p w:rsidR="00B133B3" w:rsidRPr="00B133B3" w:rsidRDefault="00B133B3" w:rsidP="0052140D">
      <w:pPr>
        <w:pStyle w:val="NoSpacing"/>
        <w:numPr>
          <w:ilvl w:val="0"/>
          <w:numId w:val="10"/>
        </w:numPr>
        <w:bidi/>
        <w:spacing w:line="360" w:lineRule="auto"/>
        <w:rPr>
          <w:rStyle w:val="hps"/>
          <w:rFonts w:ascii="Times New Roman" w:hAnsi="Times New Roman" w:cs="Times New Roman"/>
          <w:sz w:val="24"/>
          <w:szCs w:val="24"/>
        </w:rPr>
      </w:pPr>
      <w:r w:rsidRPr="00B133B3">
        <w:rPr>
          <w:rStyle w:val="hps"/>
          <w:rFonts w:ascii="Times New Roman" w:hAnsi="Times New Roman" w:cs="Times New Roman"/>
          <w:sz w:val="24"/>
          <w:szCs w:val="24"/>
          <w:rtl/>
        </w:rPr>
        <w:t>توفير مبادئ توجيهية</w:t>
      </w:r>
      <w:r w:rsidRPr="00B133B3">
        <w:rPr>
          <w:rFonts w:ascii="Times New Roman" w:hAnsi="Times New Roman" w:cs="Times New Roman"/>
          <w:sz w:val="24"/>
          <w:szCs w:val="24"/>
          <w:rtl/>
        </w:rPr>
        <w:t xml:space="preserve"> </w:t>
      </w:r>
      <w:r w:rsidRPr="00B133B3">
        <w:rPr>
          <w:rStyle w:val="hps"/>
          <w:rFonts w:ascii="Times New Roman" w:hAnsi="Times New Roman" w:cs="Times New Roman"/>
          <w:sz w:val="24"/>
          <w:szCs w:val="24"/>
          <w:rtl/>
        </w:rPr>
        <w:t>للمساعدة في</w:t>
      </w:r>
      <w:r w:rsidRPr="00B133B3">
        <w:rPr>
          <w:rFonts w:ascii="Times New Roman" w:hAnsi="Times New Roman" w:cs="Times New Roman"/>
          <w:sz w:val="24"/>
          <w:szCs w:val="24"/>
          <w:rtl/>
        </w:rPr>
        <w:t xml:space="preserve"> </w:t>
      </w:r>
      <w:r w:rsidRPr="00B133B3">
        <w:rPr>
          <w:rStyle w:val="hps"/>
          <w:rFonts w:ascii="Times New Roman" w:hAnsi="Times New Roman" w:cs="Times New Roman"/>
          <w:sz w:val="24"/>
          <w:szCs w:val="24"/>
          <w:rtl/>
        </w:rPr>
        <w:t>جمع</w:t>
      </w:r>
      <w:r w:rsidRPr="00B133B3">
        <w:rPr>
          <w:rFonts w:ascii="Times New Roman" w:hAnsi="Times New Roman" w:cs="Times New Roman"/>
          <w:sz w:val="24"/>
          <w:szCs w:val="24"/>
          <w:rtl/>
        </w:rPr>
        <w:t xml:space="preserve"> عينات </w:t>
      </w:r>
      <w:r w:rsidR="00E578F7">
        <w:rPr>
          <w:rStyle w:val="hps"/>
          <w:rFonts w:ascii="Times New Roman" w:hAnsi="Times New Roman" w:cs="Times New Roman" w:hint="cs"/>
          <w:sz w:val="24"/>
          <w:szCs w:val="24"/>
          <w:rtl/>
        </w:rPr>
        <w:t>البلغم</w:t>
      </w:r>
      <w:r w:rsidRPr="00B133B3">
        <w:rPr>
          <w:rFonts w:ascii="Times New Roman" w:hAnsi="Times New Roman" w:cs="Times New Roman"/>
          <w:sz w:val="24"/>
          <w:szCs w:val="24"/>
          <w:rtl/>
        </w:rPr>
        <w:t xml:space="preserve"> </w:t>
      </w:r>
      <w:r w:rsidRPr="00B133B3">
        <w:rPr>
          <w:rStyle w:val="hps"/>
          <w:rFonts w:ascii="Times New Roman" w:hAnsi="Times New Roman" w:cs="Times New Roman"/>
          <w:sz w:val="24"/>
          <w:szCs w:val="24"/>
          <w:rtl/>
        </w:rPr>
        <w:t xml:space="preserve">بطريقة </w:t>
      </w:r>
      <w:r w:rsidRPr="00B133B3">
        <w:rPr>
          <w:rFonts w:ascii="Times New Roman" w:hAnsi="Times New Roman" w:cs="Times New Roman"/>
          <w:sz w:val="24"/>
          <w:szCs w:val="24"/>
          <w:rtl/>
          <w:lang w:bidi="ar-LB"/>
        </w:rPr>
        <w:t>آمنة</w:t>
      </w:r>
      <w:r w:rsidRPr="00B133B3">
        <w:rPr>
          <w:rStyle w:val="hps"/>
          <w:rFonts w:ascii="Times New Roman" w:hAnsi="Times New Roman" w:cs="Times New Roman"/>
          <w:sz w:val="24"/>
          <w:szCs w:val="24"/>
        </w:rPr>
        <w:t>.</w:t>
      </w:r>
    </w:p>
    <w:p w:rsidR="00B133B3" w:rsidRPr="00E578F7" w:rsidRDefault="00E578F7" w:rsidP="0052140D">
      <w:pPr>
        <w:pStyle w:val="NoSpacing"/>
        <w:numPr>
          <w:ilvl w:val="0"/>
          <w:numId w:val="10"/>
        </w:numPr>
        <w:bidi/>
        <w:spacing w:line="360" w:lineRule="auto"/>
        <w:rPr>
          <w:rStyle w:val="hps"/>
          <w:rFonts w:ascii="Times New Roman" w:hAnsi="Times New Roman" w:cs="Times New Roman"/>
          <w:sz w:val="24"/>
          <w:szCs w:val="24"/>
          <w:rtl/>
        </w:rPr>
      </w:pPr>
      <w:r w:rsidRPr="00E578F7">
        <w:rPr>
          <w:rStyle w:val="hps"/>
          <w:rFonts w:ascii="Times New Roman" w:hAnsi="Times New Roman" w:cs="Times New Roman" w:hint="cs"/>
          <w:sz w:val="24"/>
          <w:szCs w:val="24"/>
          <w:rtl/>
        </w:rPr>
        <w:t xml:space="preserve">فحص </w:t>
      </w:r>
      <w:r w:rsidR="00BB71A2">
        <w:rPr>
          <w:rStyle w:val="hps"/>
          <w:rFonts w:ascii="Times New Roman" w:hAnsi="Times New Roman" w:cs="Times New Roman" w:hint="cs"/>
          <w:sz w:val="24"/>
          <w:szCs w:val="24"/>
          <w:rtl/>
        </w:rPr>
        <w:t xml:space="preserve">البلغم </w:t>
      </w:r>
      <w:r w:rsidRPr="00E578F7">
        <w:rPr>
          <w:rStyle w:val="hps"/>
          <w:rFonts w:ascii="Times New Roman" w:hAnsi="Times New Roman" w:cs="Times New Roman" w:hint="cs"/>
          <w:sz w:val="24"/>
          <w:szCs w:val="24"/>
          <w:rtl/>
        </w:rPr>
        <w:t xml:space="preserve">للكشف عن وجود بكتيريا أوعصيات السل، وتحديد ما إذا كانت </w:t>
      </w:r>
      <w:r w:rsidR="00BB71A2">
        <w:rPr>
          <w:rStyle w:val="hps"/>
          <w:rFonts w:ascii="Times New Roman" w:hAnsi="Times New Roman" w:cs="Times New Roman" w:hint="cs"/>
          <w:sz w:val="24"/>
          <w:szCs w:val="24"/>
          <w:rtl/>
        </w:rPr>
        <w:t>يحت</w:t>
      </w:r>
      <w:r w:rsidRPr="00E578F7">
        <w:rPr>
          <w:rStyle w:val="hps"/>
          <w:rFonts w:ascii="Times New Roman" w:hAnsi="Times New Roman" w:cs="Times New Roman" w:hint="cs"/>
          <w:sz w:val="24"/>
          <w:szCs w:val="24"/>
          <w:rtl/>
        </w:rPr>
        <w:t>وي على خلايا خبيثة موجودة</w:t>
      </w:r>
      <w:r w:rsidRPr="00E578F7">
        <w:rPr>
          <w:rStyle w:val="hps"/>
          <w:rFonts w:ascii="Times New Roman" w:hAnsi="Times New Roman" w:cs="Times New Roman" w:hint="cs"/>
          <w:sz w:val="24"/>
          <w:szCs w:val="24"/>
        </w:rPr>
        <w:t>.</w:t>
      </w:r>
    </w:p>
    <w:p w:rsidR="00E578F7" w:rsidRPr="00E578F7" w:rsidRDefault="00E578F7" w:rsidP="00C27349">
      <w:pPr>
        <w:pStyle w:val="NoSpacing"/>
        <w:bidi/>
        <w:rPr>
          <w:rFonts w:ascii="Times New Roman" w:hAnsi="Times New Roman" w:cs="Times New Roman"/>
          <w:sz w:val="24"/>
          <w:szCs w:val="24"/>
        </w:rPr>
      </w:pPr>
    </w:p>
    <w:p w:rsidR="00722B60" w:rsidRPr="00161B81" w:rsidRDefault="00722B60" w:rsidP="00E578F7">
      <w:pPr>
        <w:pStyle w:val="NoSpacing"/>
        <w:numPr>
          <w:ilvl w:val="0"/>
          <w:numId w:val="9"/>
        </w:numPr>
        <w:shd w:val="clear" w:color="auto" w:fill="BFBFBF"/>
        <w:bidi/>
        <w:spacing w:line="276" w:lineRule="auto"/>
        <w:jc w:val="both"/>
        <w:rPr>
          <w:rFonts w:ascii="Times New Roman" w:hAnsi="Times New Roman" w:cs="Times New Roman"/>
          <w:b/>
          <w:bCs/>
          <w:sz w:val="28"/>
          <w:szCs w:val="28"/>
          <w:rtl/>
          <w:lang w:bidi="ar-LB"/>
        </w:rPr>
      </w:pPr>
      <w:r w:rsidRPr="00161B81">
        <w:rPr>
          <w:rFonts w:ascii="Times New Roman" w:hAnsi="Times New Roman" w:cs="Times New Roman"/>
          <w:b/>
          <w:bCs/>
          <w:sz w:val="28"/>
          <w:szCs w:val="28"/>
          <w:rtl/>
        </w:rPr>
        <w:t>ال</w:t>
      </w:r>
      <w:r w:rsidRPr="00161B81">
        <w:rPr>
          <w:rFonts w:ascii="Times New Roman" w:eastAsia="Times New Roman" w:hAnsi="Times New Roman" w:cs="Times New Roman"/>
          <w:b/>
          <w:bCs/>
          <w:sz w:val="28"/>
          <w:szCs w:val="28"/>
          <w:rtl/>
          <w:lang w:val="fr-FR"/>
        </w:rPr>
        <w:t>تعاريف والإختصارت</w:t>
      </w:r>
    </w:p>
    <w:p w:rsidR="00722B60" w:rsidRPr="00065058" w:rsidRDefault="00722B60" w:rsidP="00722B60">
      <w:pPr>
        <w:bidi/>
        <w:rPr>
          <w:rFonts w:ascii="Times New Roman" w:eastAsia="Times New Roman" w:hAnsi="Times New Roman" w:cs="Times New Roman"/>
          <w:sz w:val="16"/>
          <w:szCs w:val="16"/>
          <w:rtl/>
        </w:rPr>
      </w:pPr>
    </w:p>
    <w:p w:rsidR="00B133B3" w:rsidRPr="00CD60F8" w:rsidRDefault="004E33D9" w:rsidP="00C27349">
      <w:pPr>
        <w:pStyle w:val="NoSpacing"/>
        <w:numPr>
          <w:ilvl w:val="0"/>
          <w:numId w:val="15"/>
        </w:numPr>
        <w:bidi/>
        <w:rPr>
          <w:rStyle w:val="hps"/>
          <w:rFonts w:ascii="Times New Roman" w:hAnsi="Times New Roman" w:cs="Times New Roman"/>
          <w:sz w:val="24"/>
          <w:szCs w:val="24"/>
          <w:rtl/>
        </w:rPr>
      </w:pPr>
      <w:r>
        <w:rPr>
          <w:rStyle w:val="hps"/>
          <w:rFonts w:ascii="Times New Roman" w:hAnsi="Times New Roman" w:cs="Times New Roman" w:hint="cs"/>
          <w:sz w:val="24"/>
          <w:szCs w:val="24"/>
          <w:rtl/>
        </w:rPr>
        <w:t xml:space="preserve">البلغم: النخامة </w:t>
      </w:r>
      <w:r>
        <w:rPr>
          <w:rStyle w:val="hps"/>
          <w:rFonts w:ascii="Times New Roman" w:hAnsi="Times New Roman" w:cs="Times New Roman"/>
          <w:sz w:val="24"/>
          <w:szCs w:val="24"/>
        </w:rPr>
        <w:t>(sputum)</w:t>
      </w:r>
      <w:r w:rsidR="00B133B3" w:rsidRPr="00CD60F8">
        <w:rPr>
          <w:rFonts w:ascii="Times New Roman" w:hAnsi="Times New Roman" w:cs="Times New Roman"/>
          <w:sz w:val="24"/>
          <w:szCs w:val="24"/>
        </w:rPr>
        <w:br/>
      </w:r>
    </w:p>
    <w:p w:rsidR="00722B60" w:rsidRPr="00161B81" w:rsidRDefault="00722B60" w:rsidP="00065058">
      <w:pPr>
        <w:pStyle w:val="NoSpacing"/>
        <w:numPr>
          <w:ilvl w:val="0"/>
          <w:numId w:val="9"/>
        </w:numPr>
        <w:shd w:val="clear" w:color="auto" w:fill="BFBFBF"/>
        <w:bidi/>
        <w:spacing w:line="276" w:lineRule="auto"/>
        <w:jc w:val="both"/>
        <w:rPr>
          <w:rFonts w:ascii="Times New Roman" w:hAnsi="Times New Roman" w:cs="Times New Roman"/>
          <w:b/>
          <w:bCs/>
          <w:sz w:val="28"/>
          <w:szCs w:val="28"/>
          <w:rtl/>
          <w:lang w:bidi="ar-LB"/>
        </w:rPr>
      </w:pPr>
      <w:r w:rsidRPr="00161B81">
        <w:rPr>
          <w:rFonts w:ascii="Times New Roman" w:hAnsi="Times New Roman" w:cs="Times New Roman"/>
          <w:b/>
          <w:bCs/>
          <w:sz w:val="28"/>
          <w:szCs w:val="28"/>
          <w:rtl/>
        </w:rPr>
        <w:t>السياسة</w:t>
      </w:r>
    </w:p>
    <w:p w:rsidR="00722B60" w:rsidRPr="00722B60" w:rsidRDefault="00722B60" w:rsidP="00722B60">
      <w:pPr>
        <w:bidi/>
        <w:ind w:right="720"/>
        <w:rPr>
          <w:rFonts w:ascii="Times New Roman" w:eastAsia="Times New Roman" w:hAnsi="Times New Roman" w:cs="Times New Roman"/>
          <w:sz w:val="16"/>
          <w:szCs w:val="16"/>
          <w:rtl/>
          <w:lang w:val="fr-FR" w:bidi="ar-LB"/>
        </w:rPr>
      </w:pPr>
    </w:p>
    <w:p w:rsidR="00722B60" w:rsidRPr="00C27349" w:rsidRDefault="00722B60" w:rsidP="00C27349">
      <w:pPr>
        <w:pStyle w:val="NoSpacing"/>
        <w:numPr>
          <w:ilvl w:val="0"/>
          <w:numId w:val="22"/>
        </w:numPr>
        <w:bidi/>
        <w:spacing w:line="360" w:lineRule="auto"/>
        <w:rPr>
          <w:rFonts w:ascii="Times New Roman" w:hAnsi="Times New Roman" w:cs="Times New Roman"/>
          <w:sz w:val="24"/>
          <w:szCs w:val="24"/>
        </w:rPr>
      </w:pPr>
      <w:r w:rsidRPr="00C27349">
        <w:rPr>
          <w:rFonts w:ascii="Times New Roman" w:hAnsi="Times New Roman" w:cs="Times New Roman"/>
          <w:sz w:val="24"/>
          <w:szCs w:val="24"/>
          <w:rtl/>
        </w:rPr>
        <w:t>يجب التأكّد من وجود طلب خطي من طبيب لجمع عينات ا</w:t>
      </w:r>
      <w:r w:rsidR="004F5600" w:rsidRPr="00C27349">
        <w:rPr>
          <w:rFonts w:ascii="Times New Roman" w:hAnsi="Times New Roman" w:cs="Times New Roman"/>
          <w:sz w:val="24"/>
          <w:szCs w:val="24"/>
          <w:rtl/>
        </w:rPr>
        <w:t>لبلغم</w:t>
      </w:r>
      <w:r w:rsidRPr="00C27349">
        <w:rPr>
          <w:rFonts w:ascii="Times New Roman" w:hAnsi="Times New Roman" w:cs="Times New Roman"/>
          <w:sz w:val="24"/>
          <w:szCs w:val="24"/>
          <w:rtl/>
        </w:rPr>
        <w:t xml:space="preserve"> لإجراء التحاليل المخبرية عليها.</w:t>
      </w:r>
    </w:p>
    <w:p w:rsidR="00722B60" w:rsidRPr="00C27349" w:rsidRDefault="00722B60" w:rsidP="00C27349">
      <w:pPr>
        <w:pStyle w:val="NoSpacing"/>
        <w:numPr>
          <w:ilvl w:val="0"/>
          <w:numId w:val="22"/>
        </w:numPr>
        <w:bidi/>
        <w:spacing w:line="360" w:lineRule="auto"/>
        <w:rPr>
          <w:rFonts w:ascii="Times New Roman" w:hAnsi="Times New Roman" w:cs="Times New Roman"/>
          <w:sz w:val="24"/>
          <w:szCs w:val="24"/>
        </w:rPr>
      </w:pPr>
      <w:r w:rsidRPr="00C27349">
        <w:rPr>
          <w:rFonts w:ascii="Times New Roman" w:hAnsi="Times New Roman" w:cs="Times New Roman"/>
          <w:sz w:val="24"/>
          <w:szCs w:val="24"/>
          <w:rtl/>
        </w:rPr>
        <w:t>يجب أن يكون جميع الممرضات والممرضين والعاملين في المختبر مؤهّلين ل</w:t>
      </w:r>
      <w:r w:rsidR="0029214C" w:rsidRPr="00C27349">
        <w:rPr>
          <w:rFonts w:ascii="Times New Roman" w:hAnsi="Times New Roman" w:cs="Times New Roman"/>
          <w:sz w:val="24"/>
          <w:szCs w:val="24"/>
          <w:rtl/>
        </w:rPr>
        <w:t>حث المريض على التنخّم ل</w:t>
      </w:r>
      <w:r w:rsidRPr="00C27349">
        <w:rPr>
          <w:rFonts w:ascii="Times New Roman" w:hAnsi="Times New Roman" w:cs="Times New Roman"/>
          <w:sz w:val="24"/>
          <w:szCs w:val="24"/>
          <w:rtl/>
        </w:rPr>
        <w:t xml:space="preserve">جمع عينات من </w:t>
      </w:r>
      <w:r w:rsidR="0029214C" w:rsidRPr="00C27349">
        <w:rPr>
          <w:rFonts w:ascii="Times New Roman" w:hAnsi="Times New Roman" w:cs="Times New Roman"/>
          <w:sz w:val="24"/>
          <w:szCs w:val="24"/>
          <w:rtl/>
        </w:rPr>
        <w:t>ال</w:t>
      </w:r>
      <w:r w:rsidR="009833A9" w:rsidRPr="00C27349">
        <w:rPr>
          <w:rFonts w:ascii="Times New Roman" w:hAnsi="Times New Roman" w:cs="Times New Roman"/>
          <w:sz w:val="24"/>
          <w:szCs w:val="24"/>
          <w:rtl/>
        </w:rPr>
        <w:t>بلغم</w:t>
      </w:r>
      <w:r w:rsidR="00551615" w:rsidRPr="00C27349">
        <w:rPr>
          <w:rFonts w:ascii="Times New Roman" w:hAnsi="Times New Roman" w:cs="Times New Roman"/>
          <w:sz w:val="24"/>
          <w:szCs w:val="24"/>
          <w:rtl/>
        </w:rPr>
        <w:t xml:space="preserve"> بطريقة </w:t>
      </w:r>
      <w:r w:rsidR="0029214C" w:rsidRPr="00C27349">
        <w:rPr>
          <w:rFonts w:ascii="Times New Roman" w:hAnsi="Times New Roman" w:cs="Times New Roman"/>
          <w:sz w:val="24"/>
          <w:szCs w:val="24"/>
          <w:rtl/>
        </w:rPr>
        <w:t>صحيحة و</w:t>
      </w:r>
      <w:r w:rsidR="00551615" w:rsidRPr="00C27349">
        <w:rPr>
          <w:rFonts w:ascii="Times New Roman" w:hAnsi="Times New Roman" w:cs="Times New Roman"/>
          <w:sz w:val="24"/>
          <w:szCs w:val="24"/>
          <w:rtl/>
        </w:rPr>
        <w:t>آمنة</w:t>
      </w:r>
      <w:r w:rsidRPr="00C27349">
        <w:rPr>
          <w:rFonts w:ascii="Times New Roman" w:hAnsi="Times New Roman" w:cs="Times New Roman"/>
          <w:sz w:val="24"/>
          <w:szCs w:val="24"/>
        </w:rPr>
        <w:t>.</w:t>
      </w:r>
    </w:p>
    <w:p w:rsidR="00C27349" w:rsidRPr="00C27349" w:rsidRDefault="00C27349" w:rsidP="00C27349">
      <w:pPr>
        <w:pStyle w:val="NoSpacing"/>
        <w:bidi/>
      </w:pPr>
    </w:p>
    <w:p w:rsidR="00722B60" w:rsidRPr="00161B81" w:rsidRDefault="00722B60" w:rsidP="00722B60">
      <w:pPr>
        <w:pStyle w:val="NoSpacing"/>
        <w:numPr>
          <w:ilvl w:val="0"/>
          <w:numId w:val="9"/>
        </w:numPr>
        <w:shd w:val="clear" w:color="auto" w:fill="BFBFBF"/>
        <w:bidi/>
        <w:spacing w:line="276" w:lineRule="auto"/>
        <w:jc w:val="both"/>
        <w:rPr>
          <w:rFonts w:ascii="Times New Roman" w:hAnsi="Times New Roman" w:cs="Times New Roman"/>
          <w:b/>
          <w:bCs/>
          <w:sz w:val="28"/>
          <w:szCs w:val="28"/>
        </w:rPr>
      </w:pPr>
      <w:r w:rsidRPr="00161B81">
        <w:rPr>
          <w:rFonts w:ascii="Times New Roman" w:hAnsi="Times New Roman" w:cs="Times New Roman"/>
          <w:b/>
          <w:bCs/>
          <w:sz w:val="28"/>
          <w:szCs w:val="28"/>
          <w:rtl/>
        </w:rPr>
        <w:t>الأدوات، الأجهزة والمواد اللازمة</w:t>
      </w:r>
    </w:p>
    <w:p w:rsidR="001B0E7A" w:rsidRPr="001B0E7A" w:rsidRDefault="00C622B5" w:rsidP="001B0E7A">
      <w:pPr>
        <w:pStyle w:val="NoSpacing"/>
        <w:bidi/>
        <w:rPr>
          <w:rStyle w:val="hps"/>
          <w:rFonts w:ascii="Times New Roman" w:hAnsi="Times New Roman" w:cs="Times New Roman"/>
          <w:b/>
          <w:bCs/>
          <w:sz w:val="16"/>
          <w:szCs w:val="16"/>
          <w:rtl/>
        </w:rPr>
      </w:pPr>
      <w:r w:rsidRPr="00C622B5">
        <w:rPr>
          <w:rFonts w:ascii="Times New Roman" w:hAnsi="Times New Roman" w:cs="Times New Roman"/>
          <w:noProof/>
          <w:sz w:val="24"/>
          <w:szCs w:val="24"/>
          <w:rtl/>
        </w:rPr>
        <w:pict>
          <v:rect id="_x0000_s1026" style="position:absolute;left:0;text-align:left;margin-left:3pt;margin-top:3.05pt;width:87pt;height:104.25pt;z-index:251658240" stroked="f">
            <v:textbox>
              <w:txbxContent>
                <w:p w:rsidR="004F5600" w:rsidRDefault="004F5600" w:rsidP="004F5600">
                  <w:pPr>
                    <w:pBdr>
                      <w:top w:val="single" w:sz="4" w:space="1" w:color="auto"/>
                      <w:left w:val="single" w:sz="4" w:space="4" w:color="auto"/>
                      <w:bottom w:val="single" w:sz="4" w:space="1" w:color="auto"/>
                      <w:right w:val="single" w:sz="4" w:space="4" w:color="auto"/>
                    </w:pBdr>
                    <w:jc w:val="center"/>
                    <w:rPr>
                      <w:rStyle w:val="hps"/>
                      <w:rFonts w:ascii="Times New Roman" w:hAnsi="Times New Roman" w:cs="Times New Roman"/>
                      <w:sz w:val="24"/>
                      <w:szCs w:val="24"/>
                      <w:rtl/>
                    </w:rPr>
                  </w:pPr>
                  <w:r>
                    <w:rPr>
                      <w:noProof/>
                    </w:rPr>
                    <w:drawing>
                      <wp:inline distT="0" distB="0" distL="0" distR="0">
                        <wp:extent cx="704850" cy="673245"/>
                        <wp:effectExtent l="19050" t="0" r="0" b="0"/>
                        <wp:docPr id="7" name="Picture 7" descr="http://www.interplas.com/product_images/biohazard-bags/biohaz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nterplas.com/product_images/biohazard-bags/biohazard.jpg"/>
                                <pic:cNvPicPr>
                                  <a:picLocks noChangeAspect="1" noChangeArrowheads="1"/>
                                </pic:cNvPicPr>
                              </pic:nvPicPr>
                              <pic:blipFill>
                                <a:blip r:embed="rId8"/>
                                <a:srcRect/>
                                <a:stretch>
                                  <a:fillRect/>
                                </a:stretch>
                              </pic:blipFill>
                              <pic:spPr bwMode="auto">
                                <a:xfrm>
                                  <a:off x="0" y="0"/>
                                  <a:ext cx="709967" cy="678132"/>
                                </a:xfrm>
                                <a:prstGeom prst="rect">
                                  <a:avLst/>
                                </a:prstGeom>
                                <a:noFill/>
                                <a:ln w="9525">
                                  <a:noFill/>
                                  <a:miter lim="800000"/>
                                  <a:headEnd/>
                                  <a:tailEnd/>
                                </a:ln>
                              </pic:spPr>
                            </pic:pic>
                          </a:graphicData>
                        </a:graphic>
                      </wp:inline>
                    </w:drawing>
                  </w:r>
                </w:p>
                <w:p w:rsidR="004F5600" w:rsidRDefault="004F5600" w:rsidP="004F5600">
                  <w:pPr>
                    <w:pBdr>
                      <w:top w:val="single" w:sz="4" w:space="1" w:color="auto"/>
                      <w:left w:val="single" w:sz="4" w:space="4" w:color="auto"/>
                      <w:bottom w:val="single" w:sz="4" w:space="1" w:color="auto"/>
                      <w:right w:val="single" w:sz="4" w:space="4" w:color="auto"/>
                    </w:pBdr>
                    <w:jc w:val="center"/>
                    <w:rPr>
                      <w:rStyle w:val="hps"/>
                      <w:rFonts w:ascii="Times New Roman" w:hAnsi="Times New Roman" w:cs="Times New Roman"/>
                      <w:sz w:val="24"/>
                      <w:szCs w:val="24"/>
                      <w:rtl/>
                    </w:rPr>
                  </w:pPr>
                  <w:r>
                    <w:rPr>
                      <w:rStyle w:val="hps"/>
                      <w:rFonts w:ascii="Times New Roman" w:hAnsi="Times New Roman" w:cs="Times New Roman" w:hint="cs"/>
                      <w:sz w:val="24"/>
                      <w:szCs w:val="24"/>
                      <w:rtl/>
                    </w:rPr>
                    <w:t>خطر عدوى</w:t>
                  </w:r>
                </w:p>
                <w:p w:rsidR="004F5600" w:rsidRDefault="004F5600" w:rsidP="004F5600">
                  <w:pPr>
                    <w:pBdr>
                      <w:top w:val="single" w:sz="4" w:space="1" w:color="auto"/>
                      <w:left w:val="single" w:sz="4" w:space="4" w:color="auto"/>
                      <w:bottom w:val="single" w:sz="4" w:space="1" w:color="auto"/>
                      <w:right w:val="single" w:sz="4" w:space="4" w:color="auto"/>
                    </w:pBdr>
                    <w:jc w:val="center"/>
                  </w:pPr>
                  <w:r>
                    <w:rPr>
                      <w:rStyle w:val="hps"/>
                      <w:rFonts w:ascii="Times New Roman" w:hAnsi="Times New Roman" w:cs="Times New Roman" w:hint="cs"/>
                      <w:sz w:val="24"/>
                      <w:szCs w:val="24"/>
                      <w:rtl/>
                    </w:rPr>
                    <w:t>عيّنة بيولوجية</w:t>
                  </w:r>
                </w:p>
              </w:txbxContent>
            </v:textbox>
          </v:rect>
        </w:pict>
      </w:r>
    </w:p>
    <w:p w:rsidR="001B0E7A" w:rsidRPr="001B0E7A" w:rsidRDefault="001B0E7A" w:rsidP="00C27349">
      <w:pPr>
        <w:pStyle w:val="NoSpacing"/>
        <w:numPr>
          <w:ilvl w:val="0"/>
          <w:numId w:val="16"/>
        </w:numPr>
        <w:bidi/>
        <w:spacing w:line="360" w:lineRule="auto"/>
        <w:ind w:right="2250"/>
        <w:rPr>
          <w:rStyle w:val="hps"/>
          <w:rFonts w:ascii="Times New Roman" w:hAnsi="Times New Roman" w:cs="Times New Roman"/>
          <w:sz w:val="24"/>
          <w:szCs w:val="24"/>
          <w:rtl/>
        </w:rPr>
      </w:pPr>
      <w:r w:rsidRPr="001B0E7A">
        <w:rPr>
          <w:rFonts w:ascii="Times New Roman" w:hAnsi="Times New Roman" w:cs="Times New Roman"/>
          <w:sz w:val="24"/>
          <w:szCs w:val="24"/>
          <w:rtl/>
        </w:rPr>
        <w:t xml:space="preserve">أكواب </w:t>
      </w:r>
      <w:r w:rsidR="002A4175">
        <w:rPr>
          <w:rFonts w:ascii="Times New Roman" w:hAnsi="Times New Roman" w:cs="Times New Roman" w:hint="cs"/>
          <w:sz w:val="24"/>
          <w:szCs w:val="24"/>
          <w:rtl/>
        </w:rPr>
        <w:t xml:space="preserve">بلاستيك بغطاء </w:t>
      </w:r>
      <w:r w:rsidR="004F5600">
        <w:rPr>
          <w:rFonts w:ascii="Times New Roman" w:hAnsi="Times New Roman" w:cs="Times New Roman" w:hint="cs"/>
          <w:sz w:val="24"/>
          <w:szCs w:val="24"/>
          <w:rtl/>
        </w:rPr>
        <w:t>معقّمة</w:t>
      </w:r>
      <w:r w:rsidR="00551615">
        <w:rPr>
          <w:rStyle w:val="hps"/>
          <w:rFonts w:ascii="Times New Roman" w:hAnsi="Times New Roman" w:cs="Times New Roman" w:hint="cs"/>
          <w:sz w:val="24"/>
          <w:szCs w:val="24"/>
          <w:rtl/>
        </w:rPr>
        <w:t>.</w:t>
      </w:r>
      <w:r>
        <w:rPr>
          <w:rStyle w:val="hps"/>
          <w:rFonts w:ascii="Times New Roman" w:hAnsi="Times New Roman" w:cs="Times New Roman"/>
          <w:sz w:val="24"/>
          <w:szCs w:val="24"/>
        </w:rPr>
        <w:t xml:space="preserve"> </w:t>
      </w:r>
    </w:p>
    <w:p w:rsidR="001B0E7A" w:rsidRPr="001B0E7A" w:rsidRDefault="001B0E7A" w:rsidP="00C27349">
      <w:pPr>
        <w:pStyle w:val="NoSpacing"/>
        <w:numPr>
          <w:ilvl w:val="0"/>
          <w:numId w:val="16"/>
        </w:numPr>
        <w:bidi/>
        <w:spacing w:line="360" w:lineRule="auto"/>
        <w:ind w:right="2250"/>
        <w:rPr>
          <w:rStyle w:val="hps"/>
          <w:rFonts w:ascii="Times New Roman" w:hAnsi="Times New Roman" w:cs="Times New Roman"/>
          <w:sz w:val="24"/>
          <w:szCs w:val="24"/>
          <w:rtl/>
        </w:rPr>
      </w:pPr>
      <w:r w:rsidRPr="001B0E7A">
        <w:rPr>
          <w:rStyle w:val="hps"/>
          <w:rFonts w:ascii="Times New Roman" w:hAnsi="Times New Roman" w:cs="Times New Roman"/>
          <w:sz w:val="24"/>
          <w:szCs w:val="24"/>
          <w:rtl/>
        </w:rPr>
        <w:t xml:space="preserve">ملصق عليه </w:t>
      </w:r>
      <w:r w:rsidR="005710F7">
        <w:rPr>
          <w:rFonts w:ascii="Times New Roman" w:hAnsi="Times New Roman" w:cs="Times New Roman" w:hint="cs"/>
          <w:sz w:val="24"/>
          <w:szCs w:val="24"/>
          <w:rtl/>
        </w:rPr>
        <w:t>إسم المريض الثلاثي وتاريخ ميلاده أو رقم الملف الطبي، تاريخ.</w:t>
      </w:r>
    </w:p>
    <w:p w:rsidR="00B864EB" w:rsidRPr="001B0E7A" w:rsidRDefault="00B864EB" w:rsidP="00C27349">
      <w:pPr>
        <w:pStyle w:val="NoSpacing"/>
        <w:numPr>
          <w:ilvl w:val="0"/>
          <w:numId w:val="16"/>
        </w:numPr>
        <w:bidi/>
        <w:spacing w:line="360" w:lineRule="auto"/>
        <w:ind w:right="2250"/>
        <w:rPr>
          <w:rStyle w:val="hps"/>
          <w:rFonts w:ascii="Times New Roman" w:hAnsi="Times New Roman" w:cs="Times New Roman"/>
          <w:sz w:val="24"/>
          <w:szCs w:val="24"/>
        </w:rPr>
      </w:pPr>
      <w:r w:rsidRPr="000801B5">
        <w:rPr>
          <w:rFonts w:ascii="Times New Roman" w:hAnsi="Times New Roman" w:cs="Times New Roman" w:hint="cs"/>
          <w:sz w:val="24"/>
          <w:szCs w:val="24"/>
          <w:rtl/>
        </w:rPr>
        <w:t>مريول أبيض</w:t>
      </w:r>
      <w:r>
        <w:rPr>
          <w:rFonts w:ascii="Times New Roman" w:hAnsi="Times New Roman" w:cs="Times New Roman" w:hint="cs"/>
          <w:sz w:val="24"/>
          <w:szCs w:val="24"/>
          <w:rtl/>
        </w:rPr>
        <w:t xml:space="preserve">، </w:t>
      </w:r>
      <w:r w:rsidRPr="000801B5">
        <w:rPr>
          <w:rFonts w:ascii="Times New Roman" w:hAnsi="Times New Roman" w:cs="Times New Roman" w:hint="cs"/>
          <w:sz w:val="24"/>
          <w:szCs w:val="24"/>
          <w:rtl/>
        </w:rPr>
        <w:t>كمامة وجه ذات الاستعمال الواحد</w:t>
      </w:r>
      <w:r>
        <w:rPr>
          <w:rFonts w:ascii="Times New Roman" w:hAnsi="Times New Roman" w:cs="Times New Roman" w:hint="cs"/>
          <w:sz w:val="24"/>
          <w:szCs w:val="24"/>
          <w:rtl/>
        </w:rPr>
        <w:t>، نظارات واقية</w:t>
      </w:r>
      <w:r w:rsidR="00937A6D">
        <w:rPr>
          <w:rFonts w:ascii="Times New Roman" w:hAnsi="Times New Roman" w:cs="Times New Roman" w:hint="cs"/>
          <w:sz w:val="24"/>
          <w:szCs w:val="24"/>
          <w:rtl/>
        </w:rPr>
        <w:t xml:space="preserve"> ذات حواجز</w:t>
      </w:r>
      <w:r>
        <w:rPr>
          <w:rFonts w:ascii="Times New Roman" w:hAnsi="Times New Roman" w:cs="Times New Roman" w:hint="cs"/>
          <w:sz w:val="24"/>
          <w:szCs w:val="24"/>
          <w:rtl/>
        </w:rPr>
        <w:t xml:space="preserve">، </w:t>
      </w:r>
      <w:r w:rsidRPr="000801B5">
        <w:rPr>
          <w:rFonts w:ascii="Times New Roman" w:hAnsi="Times New Roman" w:cs="Times New Roman" w:hint="cs"/>
          <w:sz w:val="24"/>
          <w:szCs w:val="24"/>
          <w:rtl/>
        </w:rPr>
        <w:t xml:space="preserve">قفازات واقية </w:t>
      </w:r>
      <w:r w:rsidRPr="001B0E7A">
        <w:rPr>
          <w:rStyle w:val="hps"/>
          <w:rFonts w:ascii="Times New Roman" w:hAnsi="Times New Roman" w:cs="Times New Roman"/>
          <w:sz w:val="24"/>
          <w:szCs w:val="24"/>
          <w:rtl/>
        </w:rPr>
        <w:t>غير معقّمة</w:t>
      </w:r>
      <w:r w:rsidRPr="001B0E7A">
        <w:rPr>
          <w:rFonts w:ascii="Times New Roman" w:hAnsi="Times New Roman" w:cs="Times New Roman"/>
          <w:sz w:val="24"/>
          <w:szCs w:val="24"/>
          <w:rtl/>
        </w:rPr>
        <w:t xml:space="preserve"> </w:t>
      </w:r>
      <w:r w:rsidRPr="000801B5">
        <w:rPr>
          <w:rFonts w:ascii="Times New Roman" w:hAnsi="Times New Roman" w:cs="Times New Roman" w:hint="cs"/>
          <w:sz w:val="24"/>
          <w:szCs w:val="24"/>
          <w:rtl/>
        </w:rPr>
        <w:t>(ذات الاستعمال الواحد)</w:t>
      </w:r>
      <w:r w:rsidR="00B53D18">
        <w:rPr>
          <w:rFonts w:ascii="Times New Roman" w:hAnsi="Times New Roman" w:cs="Times New Roman" w:hint="cs"/>
          <w:sz w:val="24"/>
          <w:szCs w:val="24"/>
          <w:rtl/>
        </w:rPr>
        <w:t>،</w:t>
      </w:r>
      <w:r w:rsidRPr="00B864EB">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و</w:t>
      </w:r>
      <w:r w:rsidRPr="001B0E7A">
        <w:rPr>
          <w:rStyle w:val="hps"/>
          <w:rFonts w:ascii="Times New Roman" w:hAnsi="Times New Roman" w:cs="Times New Roman"/>
          <w:sz w:val="24"/>
          <w:szCs w:val="24"/>
          <w:rtl/>
        </w:rPr>
        <w:t>غيرها من المعدات والألبسة الشخصية الواقية الضرورية</w:t>
      </w:r>
      <w:r>
        <w:rPr>
          <w:rStyle w:val="hps"/>
          <w:rFonts w:ascii="Times New Roman" w:hAnsi="Times New Roman" w:cs="Times New Roman" w:hint="cs"/>
          <w:sz w:val="24"/>
          <w:szCs w:val="24"/>
          <w:rtl/>
        </w:rPr>
        <w:t>.</w:t>
      </w:r>
    </w:p>
    <w:p w:rsidR="00722B60" w:rsidRPr="001B0E7A" w:rsidRDefault="001B0E7A" w:rsidP="00C27349">
      <w:pPr>
        <w:pStyle w:val="NoSpacing"/>
        <w:numPr>
          <w:ilvl w:val="0"/>
          <w:numId w:val="16"/>
        </w:numPr>
        <w:bidi/>
        <w:spacing w:line="360" w:lineRule="auto"/>
        <w:ind w:right="2250"/>
        <w:rPr>
          <w:rStyle w:val="hps"/>
          <w:rFonts w:ascii="Times New Roman" w:hAnsi="Times New Roman" w:cs="Times New Roman"/>
          <w:sz w:val="24"/>
          <w:szCs w:val="24"/>
          <w:rtl/>
        </w:rPr>
      </w:pPr>
      <w:r w:rsidRPr="001B0E7A">
        <w:rPr>
          <w:rStyle w:val="hps"/>
          <w:rFonts w:ascii="Times New Roman" w:hAnsi="Times New Roman" w:cs="Times New Roman"/>
          <w:sz w:val="24"/>
          <w:szCs w:val="24"/>
          <w:rtl/>
        </w:rPr>
        <w:t>كيس</w:t>
      </w:r>
      <w:r w:rsidRPr="001B0E7A">
        <w:rPr>
          <w:rFonts w:ascii="Times New Roman" w:hAnsi="Times New Roman" w:cs="Times New Roman"/>
          <w:sz w:val="24"/>
          <w:szCs w:val="24"/>
          <w:rtl/>
        </w:rPr>
        <w:t xml:space="preserve"> </w:t>
      </w:r>
      <w:r w:rsidRPr="001B0E7A">
        <w:rPr>
          <w:rStyle w:val="hps"/>
          <w:rFonts w:ascii="Times New Roman" w:hAnsi="Times New Roman" w:cs="Times New Roman"/>
          <w:sz w:val="24"/>
          <w:szCs w:val="24"/>
          <w:rtl/>
        </w:rPr>
        <w:t>نظيف بسحّاب</w:t>
      </w:r>
      <w:r w:rsidR="004F5600">
        <w:rPr>
          <w:rStyle w:val="hps"/>
          <w:rFonts w:ascii="Times New Roman" w:hAnsi="Times New Roman" w:cs="Times New Roman" w:hint="cs"/>
          <w:sz w:val="24"/>
          <w:szCs w:val="24"/>
          <w:rtl/>
        </w:rPr>
        <w:t xml:space="preserve"> عليه علامة كالمبيّنة في الصورة "خطر عدوى، عيّنة بيولوجية".</w:t>
      </w:r>
    </w:p>
    <w:p w:rsidR="001B0E7A" w:rsidRDefault="001B0E7A" w:rsidP="001B0E7A">
      <w:pPr>
        <w:pStyle w:val="NoSpacing"/>
        <w:bidi/>
        <w:rPr>
          <w:rStyle w:val="hps"/>
          <w:rFonts w:ascii="Times New Roman" w:hAnsi="Times New Roman" w:cs="Times New Roman"/>
          <w:sz w:val="24"/>
          <w:szCs w:val="24"/>
          <w:rtl/>
        </w:rPr>
      </w:pPr>
    </w:p>
    <w:p w:rsidR="00722B60" w:rsidRPr="00161B81" w:rsidRDefault="00722B60" w:rsidP="001B0E7A">
      <w:pPr>
        <w:pStyle w:val="NoSpacing"/>
        <w:numPr>
          <w:ilvl w:val="0"/>
          <w:numId w:val="9"/>
        </w:numPr>
        <w:shd w:val="clear" w:color="auto" w:fill="BFBFBF"/>
        <w:bidi/>
        <w:spacing w:line="276" w:lineRule="auto"/>
        <w:jc w:val="both"/>
        <w:rPr>
          <w:rFonts w:ascii="Times New Roman" w:hAnsi="Times New Roman" w:cs="Times New Roman"/>
          <w:b/>
          <w:bCs/>
          <w:sz w:val="28"/>
          <w:szCs w:val="28"/>
        </w:rPr>
      </w:pPr>
      <w:r w:rsidRPr="00161B81">
        <w:rPr>
          <w:rFonts w:ascii="Times New Roman" w:hAnsi="Times New Roman" w:cs="Times New Roman"/>
          <w:b/>
          <w:bCs/>
          <w:sz w:val="28"/>
          <w:szCs w:val="28"/>
          <w:rtl/>
        </w:rPr>
        <w:t xml:space="preserve">التحضيرات أو المحاذير قبل الإجراء </w:t>
      </w:r>
    </w:p>
    <w:p w:rsidR="0059059C" w:rsidRPr="0059059C" w:rsidRDefault="0059059C" w:rsidP="0059059C">
      <w:pPr>
        <w:bidi/>
        <w:spacing w:line="240" w:lineRule="auto"/>
        <w:rPr>
          <w:rFonts w:ascii="Times New Roman" w:eastAsia="Times New Roman" w:hAnsi="Times New Roman" w:cs="Times New Roman"/>
          <w:sz w:val="16"/>
          <w:szCs w:val="16"/>
        </w:rPr>
      </w:pPr>
    </w:p>
    <w:p w:rsidR="009233CB" w:rsidRPr="00F827DC" w:rsidRDefault="00C031BD" w:rsidP="00C27349">
      <w:pPr>
        <w:pStyle w:val="NoSpacing"/>
        <w:numPr>
          <w:ilvl w:val="0"/>
          <w:numId w:val="26"/>
        </w:numPr>
        <w:bidi/>
        <w:spacing w:line="360" w:lineRule="auto"/>
        <w:rPr>
          <w:rFonts w:ascii="Times New Roman" w:hAnsi="Times New Roman" w:cs="Times New Roman"/>
          <w:sz w:val="24"/>
          <w:szCs w:val="24"/>
        </w:rPr>
      </w:pPr>
      <w:r w:rsidRPr="00F827DC">
        <w:rPr>
          <w:rFonts w:ascii="Times New Roman" w:hAnsi="Times New Roman" w:cs="Times New Roman"/>
          <w:sz w:val="24"/>
          <w:szCs w:val="24"/>
          <w:rtl/>
        </w:rPr>
        <w:t>ي</w:t>
      </w:r>
      <w:r w:rsidR="00FF70EE" w:rsidRPr="00F827DC">
        <w:rPr>
          <w:rFonts w:ascii="Times New Roman" w:hAnsi="Times New Roman" w:cs="Times New Roman"/>
          <w:sz w:val="24"/>
          <w:szCs w:val="24"/>
          <w:rtl/>
        </w:rPr>
        <w:t>فضّل</w:t>
      </w:r>
      <w:r w:rsidR="009233CB" w:rsidRPr="00F827DC">
        <w:rPr>
          <w:rFonts w:ascii="Times New Roman" w:hAnsi="Times New Roman" w:cs="Times New Roman"/>
          <w:sz w:val="24"/>
          <w:szCs w:val="24"/>
          <w:rtl/>
        </w:rPr>
        <w:t xml:space="preserve"> جمع </w:t>
      </w:r>
      <w:r w:rsidR="00FF70EE" w:rsidRPr="00F827DC">
        <w:rPr>
          <w:rFonts w:ascii="Times New Roman" w:hAnsi="Times New Roman" w:cs="Times New Roman"/>
          <w:sz w:val="24"/>
          <w:szCs w:val="24"/>
          <w:rtl/>
        </w:rPr>
        <w:t xml:space="preserve">عيّنة الصباح الأولى من </w:t>
      </w:r>
      <w:r w:rsidR="009233CB" w:rsidRPr="00F827DC">
        <w:rPr>
          <w:rFonts w:ascii="Times New Roman" w:hAnsi="Times New Roman" w:cs="Times New Roman"/>
          <w:sz w:val="24"/>
          <w:szCs w:val="24"/>
          <w:rtl/>
        </w:rPr>
        <w:t xml:space="preserve">البلغم </w:t>
      </w:r>
      <w:r w:rsidR="00FF70EE" w:rsidRPr="00F827DC">
        <w:rPr>
          <w:rFonts w:ascii="Times New Roman" w:hAnsi="Times New Roman" w:cs="Times New Roman"/>
          <w:sz w:val="24"/>
          <w:szCs w:val="24"/>
          <w:rtl/>
        </w:rPr>
        <w:t xml:space="preserve">والتي تكون </w:t>
      </w:r>
      <w:r w:rsidR="00276D20" w:rsidRPr="00F827DC">
        <w:rPr>
          <w:rFonts w:ascii="Times New Roman" w:hAnsi="Times New Roman" w:cs="Times New Roman"/>
          <w:sz w:val="24"/>
          <w:szCs w:val="24"/>
          <w:rtl/>
        </w:rPr>
        <w:t xml:space="preserve">عادة </w:t>
      </w:r>
      <w:r w:rsidR="00FF70EE" w:rsidRPr="00F827DC">
        <w:rPr>
          <w:rFonts w:ascii="Times New Roman" w:hAnsi="Times New Roman" w:cs="Times New Roman"/>
          <w:sz w:val="24"/>
          <w:szCs w:val="24"/>
          <w:rtl/>
        </w:rPr>
        <w:t>كثيفة</w:t>
      </w:r>
      <w:r w:rsidR="00276D20" w:rsidRPr="00F827DC">
        <w:rPr>
          <w:rFonts w:ascii="Times New Roman" w:hAnsi="Times New Roman" w:cs="Times New Roman"/>
          <w:sz w:val="24"/>
          <w:szCs w:val="24"/>
          <w:rtl/>
        </w:rPr>
        <w:t xml:space="preserve"> بسبب تراكم البلغ خلال الليل</w:t>
      </w:r>
      <w:r w:rsidR="009233CB" w:rsidRPr="00F827DC">
        <w:rPr>
          <w:rFonts w:ascii="Times New Roman" w:hAnsi="Times New Roman" w:cs="Times New Roman"/>
          <w:sz w:val="24"/>
          <w:szCs w:val="24"/>
          <w:rtl/>
        </w:rPr>
        <w:t>.</w:t>
      </w:r>
    </w:p>
    <w:p w:rsidR="00F827DC" w:rsidRPr="00F827DC" w:rsidRDefault="00F827DC" w:rsidP="00C27349">
      <w:pPr>
        <w:pStyle w:val="NoSpacing"/>
        <w:numPr>
          <w:ilvl w:val="0"/>
          <w:numId w:val="26"/>
        </w:numPr>
        <w:bidi/>
        <w:spacing w:line="360" w:lineRule="auto"/>
        <w:rPr>
          <w:rFonts w:ascii="Times New Roman" w:hAnsi="Times New Roman" w:cs="Times New Roman"/>
          <w:sz w:val="24"/>
          <w:szCs w:val="24"/>
        </w:rPr>
      </w:pPr>
      <w:r w:rsidRPr="00F827DC">
        <w:rPr>
          <w:rFonts w:ascii="Times New Roman" w:hAnsi="Times New Roman" w:cs="Times New Roman"/>
          <w:sz w:val="24"/>
          <w:szCs w:val="24"/>
          <w:rtl/>
        </w:rPr>
        <w:t xml:space="preserve">يتمّ جمع عينة بلغم لفحصها للكشف عن وجود عصيات السل في غرفة مع الضغط السلبي أو التي تحتوي على فلتر </w:t>
      </w:r>
      <w:r w:rsidRPr="00F827DC">
        <w:rPr>
          <w:rFonts w:ascii="Times New Roman" w:hAnsi="Times New Roman" w:cs="Times New Roman"/>
          <w:sz w:val="24"/>
          <w:szCs w:val="24"/>
        </w:rPr>
        <w:t>HEPA</w:t>
      </w:r>
      <w:r w:rsidRPr="00F827DC">
        <w:rPr>
          <w:rFonts w:ascii="Times New Roman" w:hAnsi="Times New Roman" w:cs="Times New Roman"/>
          <w:sz w:val="24"/>
          <w:szCs w:val="24"/>
          <w:rtl/>
        </w:rPr>
        <w:t>.</w:t>
      </w:r>
    </w:p>
    <w:p w:rsidR="00276D20" w:rsidRPr="00F827DC" w:rsidRDefault="00276D20" w:rsidP="00276D20">
      <w:pPr>
        <w:pStyle w:val="NoSpacing"/>
        <w:bidi/>
        <w:spacing w:line="276" w:lineRule="auto"/>
        <w:ind w:right="3240"/>
        <w:rPr>
          <w:rFonts w:ascii="Times New Roman" w:hAnsi="Times New Roman" w:cs="Times New Roman"/>
          <w:sz w:val="24"/>
          <w:szCs w:val="24"/>
        </w:rPr>
      </w:pPr>
    </w:p>
    <w:p w:rsidR="00722B60" w:rsidRPr="00161B81" w:rsidRDefault="00722B60" w:rsidP="0059059C">
      <w:pPr>
        <w:pStyle w:val="NoSpacing"/>
        <w:numPr>
          <w:ilvl w:val="0"/>
          <w:numId w:val="9"/>
        </w:numPr>
        <w:shd w:val="clear" w:color="auto" w:fill="BFBFBF"/>
        <w:bidi/>
        <w:spacing w:line="276" w:lineRule="auto"/>
        <w:jc w:val="both"/>
        <w:rPr>
          <w:rFonts w:ascii="Times New Roman" w:hAnsi="Times New Roman" w:cs="Times New Roman"/>
          <w:b/>
          <w:bCs/>
          <w:sz w:val="28"/>
          <w:szCs w:val="28"/>
        </w:rPr>
      </w:pPr>
      <w:r w:rsidRPr="00161B81">
        <w:rPr>
          <w:rFonts w:ascii="Times New Roman" w:hAnsi="Times New Roman" w:cs="Times New Roman"/>
          <w:b/>
          <w:bCs/>
          <w:sz w:val="28"/>
          <w:szCs w:val="28"/>
          <w:rtl/>
        </w:rPr>
        <w:t xml:space="preserve">الإجراء </w:t>
      </w:r>
    </w:p>
    <w:p w:rsidR="002A4175" w:rsidRPr="002A4175" w:rsidRDefault="002A4175" w:rsidP="002A4175">
      <w:pPr>
        <w:autoSpaceDE w:val="0"/>
        <w:autoSpaceDN w:val="0"/>
        <w:bidi/>
        <w:adjustRightInd w:val="0"/>
        <w:spacing w:line="240" w:lineRule="auto"/>
        <w:rPr>
          <w:rFonts w:ascii="Times New Roman" w:hAnsi="Times New Roman" w:cs="Times New Roman"/>
          <w:sz w:val="16"/>
          <w:szCs w:val="16"/>
          <w:rtl/>
        </w:rPr>
      </w:pPr>
    </w:p>
    <w:p w:rsidR="00937A6D" w:rsidRPr="000801B5" w:rsidRDefault="00937A6D" w:rsidP="003F333B">
      <w:pPr>
        <w:pStyle w:val="NoSpacing"/>
        <w:numPr>
          <w:ilvl w:val="0"/>
          <w:numId w:val="18"/>
        </w:numPr>
        <w:bidi/>
        <w:spacing w:line="360" w:lineRule="auto"/>
        <w:rPr>
          <w:rFonts w:ascii="Times New Roman" w:hAnsi="Times New Roman" w:cs="Times New Roman"/>
          <w:sz w:val="24"/>
          <w:szCs w:val="24"/>
        </w:rPr>
      </w:pPr>
      <w:r w:rsidRPr="000801B5">
        <w:rPr>
          <w:rFonts w:ascii="Times New Roman" w:hAnsi="Times New Roman" w:cs="Times New Roman" w:hint="cs"/>
          <w:sz w:val="24"/>
          <w:szCs w:val="24"/>
          <w:rtl/>
        </w:rPr>
        <w:lastRenderedPageBreak/>
        <w:t>غسل اليد</w:t>
      </w:r>
      <w:r w:rsidR="003F333B">
        <w:rPr>
          <w:rFonts w:ascii="Times New Roman" w:hAnsi="Times New Roman" w:cs="Times New Roman" w:hint="cs"/>
          <w:sz w:val="24"/>
          <w:szCs w:val="24"/>
          <w:rtl/>
        </w:rPr>
        <w:t>ي</w:t>
      </w:r>
      <w:r w:rsidRPr="000801B5">
        <w:rPr>
          <w:rFonts w:ascii="Times New Roman" w:hAnsi="Times New Roman" w:cs="Times New Roman" w:hint="cs"/>
          <w:sz w:val="24"/>
          <w:szCs w:val="24"/>
          <w:rtl/>
        </w:rPr>
        <w:t>ن بالماء والصابون أو بمطهّر كحولي ثم ارتداء مريول أبيض وكم</w:t>
      </w:r>
      <w:r w:rsidR="003F333B">
        <w:rPr>
          <w:rFonts w:ascii="Times New Roman" w:hAnsi="Times New Roman" w:cs="Times New Roman" w:hint="cs"/>
          <w:sz w:val="24"/>
          <w:szCs w:val="24"/>
          <w:rtl/>
        </w:rPr>
        <w:t>ّ</w:t>
      </w:r>
      <w:r w:rsidRPr="000801B5">
        <w:rPr>
          <w:rFonts w:ascii="Times New Roman" w:hAnsi="Times New Roman" w:cs="Times New Roman" w:hint="cs"/>
          <w:sz w:val="24"/>
          <w:szCs w:val="24"/>
          <w:rtl/>
        </w:rPr>
        <w:t xml:space="preserve">امة وجه (ذات الاستعمال الواحد) </w:t>
      </w:r>
      <w:r>
        <w:rPr>
          <w:rFonts w:ascii="Times New Roman" w:hAnsi="Times New Roman" w:cs="Times New Roman" w:hint="cs"/>
          <w:sz w:val="24"/>
          <w:szCs w:val="24"/>
          <w:rtl/>
        </w:rPr>
        <w:t>ونظارات واقية ذات حواجز و</w:t>
      </w:r>
      <w:r w:rsidRPr="000801B5">
        <w:rPr>
          <w:rFonts w:ascii="Times New Roman" w:hAnsi="Times New Roman" w:cs="Times New Roman" w:hint="cs"/>
          <w:sz w:val="24"/>
          <w:szCs w:val="24"/>
          <w:rtl/>
        </w:rPr>
        <w:t xml:space="preserve">قفازات واقية </w:t>
      </w:r>
      <w:r>
        <w:rPr>
          <w:rFonts w:ascii="Times New Roman" w:hAnsi="Times New Roman" w:cs="Times New Roman" w:hint="cs"/>
          <w:sz w:val="24"/>
          <w:szCs w:val="24"/>
          <w:rtl/>
        </w:rPr>
        <w:t xml:space="preserve">غير معقّمة </w:t>
      </w:r>
      <w:r w:rsidRPr="000801B5">
        <w:rPr>
          <w:rFonts w:ascii="Times New Roman" w:hAnsi="Times New Roman" w:cs="Times New Roman" w:hint="cs"/>
          <w:sz w:val="24"/>
          <w:szCs w:val="24"/>
          <w:rtl/>
        </w:rPr>
        <w:t>(ذات الاستعمال الواحد) (راجع ملصق "</w:t>
      </w:r>
      <w:r w:rsidRPr="000801B5">
        <w:rPr>
          <w:rFonts w:asciiTheme="majorBidi" w:hAnsiTheme="majorBidi" w:cstheme="majorBidi"/>
          <w:noProof/>
          <w:sz w:val="24"/>
          <w:szCs w:val="24"/>
          <w:rtl/>
        </w:rPr>
        <w:t>كيفية إرتداء الواقيات الشخصية</w:t>
      </w:r>
      <w:r w:rsidRPr="000801B5">
        <w:rPr>
          <w:rFonts w:asciiTheme="majorBidi" w:hAnsiTheme="majorBidi" w:cstheme="majorBidi" w:hint="cs"/>
          <w:noProof/>
          <w:sz w:val="24"/>
          <w:szCs w:val="24"/>
          <w:rtl/>
        </w:rPr>
        <w:t>").</w:t>
      </w:r>
    </w:p>
    <w:p w:rsidR="002A4175" w:rsidRDefault="002A4175" w:rsidP="00C27349">
      <w:pPr>
        <w:pStyle w:val="NoSpacing"/>
        <w:numPr>
          <w:ilvl w:val="0"/>
          <w:numId w:val="18"/>
        </w:numPr>
        <w:bidi/>
        <w:spacing w:line="360" w:lineRule="auto"/>
        <w:rPr>
          <w:rFonts w:ascii="Times New Roman" w:hAnsi="Times New Roman" w:cs="Times New Roman"/>
          <w:sz w:val="24"/>
          <w:szCs w:val="24"/>
        </w:rPr>
      </w:pPr>
      <w:r w:rsidRPr="002A4175">
        <w:rPr>
          <w:rFonts w:ascii="Times New Roman" w:hAnsi="Times New Roman" w:cs="Times New Roman"/>
          <w:sz w:val="24"/>
          <w:szCs w:val="24"/>
          <w:rtl/>
        </w:rPr>
        <w:t>تحديد المريض بشكل صحيح (راجع</w:t>
      </w:r>
      <w:r w:rsidRPr="002A4175">
        <w:rPr>
          <w:rFonts w:ascii="Times New Roman" w:hAnsi="Times New Roman" w:cs="Times New Roman"/>
          <w:sz w:val="24"/>
          <w:szCs w:val="24"/>
        </w:rPr>
        <w:t xml:space="preserve"> </w:t>
      </w:r>
      <w:r>
        <w:rPr>
          <w:rFonts w:ascii="Times New Roman" w:hAnsi="Times New Roman" w:cs="Times New Roman" w:hint="cs"/>
          <w:sz w:val="24"/>
          <w:szCs w:val="24"/>
          <w:rtl/>
        </w:rPr>
        <w:t>سياسة وإجراءات تحديد هوية المريض)</w:t>
      </w:r>
      <w:r w:rsidR="005710F7">
        <w:rPr>
          <w:rFonts w:ascii="Times New Roman" w:hAnsi="Times New Roman" w:cs="Times New Roman" w:hint="cs"/>
          <w:sz w:val="24"/>
          <w:szCs w:val="24"/>
          <w:rtl/>
          <w:lang w:bidi="ar-LB"/>
        </w:rPr>
        <w:t>.</w:t>
      </w:r>
    </w:p>
    <w:p w:rsidR="002A4175" w:rsidRDefault="002A4175" w:rsidP="00C27349">
      <w:pPr>
        <w:pStyle w:val="NoSpacing"/>
        <w:numPr>
          <w:ilvl w:val="0"/>
          <w:numId w:val="18"/>
        </w:numPr>
        <w:bidi/>
        <w:spacing w:line="360" w:lineRule="auto"/>
        <w:rPr>
          <w:rFonts w:ascii="Times New Roman" w:hAnsi="Times New Roman" w:cs="Times New Roman"/>
          <w:sz w:val="24"/>
          <w:szCs w:val="24"/>
        </w:rPr>
      </w:pPr>
      <w:r w:rsidRPr="002A4175">
        <w:rPr>
          <w:rFonts w:ascii="Times New Roman" w:hAnsi="Times New Roman" w:cs="Times New Roman"/>
          <w:sz w:val="24"/>
          <w:szCs w:val="24"/>
          <w:rtl/>
        </w:rPr>
        <w:t xml:space="preserve">إعلام المريض </w:t>
      </w:r>
      <w:r>
        <w:rPr>
          <w:rFonts w:ascii="Times New Roman" w:hAnsi="Times New Roman" w:cs="Times New Roman" w:hint="cs"/>
          <w:sz w:val="24"/>
          <w:szCs w:val="24"/>
          <w:rtl/>
        </w:rPr>
        <w:t>ب</w:t>
      </w:r>
      <w:r w:rsidRPr="002A4175">
        <w:rPr>
          <w:rFonts w:ascii="Times New Roman" w:hAnsi="Times New Roman" w:cs="Times New Roman"/>
          <w:sz w:val="24"/>
          <w:szCs w:val="24"/>
          <w:rtl/>
        </w:rPr>
        <w:t xml:space="preserve">الحاجة إلى </w:t>
      </w:r>
      <w:r>
        <w:rPr>
          <w:rFonts w:ascii="Times New Roman" w:hAnsi="Times New Roman" w:cs="Times New Roman" w:hint="cs"/>
          <w:sz w:val="24"/>
          <w:szCs w:val="24"/>
          <w:rtl/>
        </w:rPr>
        <w:t>جمع</w:t>
      </w:r>
      <w:r w:rsidRPr="002A4175">
        <w:rPr>
          <w:rFonts w:ascii="Times New Roman" w:hAnsi="Times New Roman" w:cs="Times New Roman"/>
          <w:sz w:val="24"/>
          <w:szCs w:val="24"/>
          <w:rtl/>
        </w:rPr>
        <w:t xml:space="preserve"> عينة </w:t>
      </w:r>
      <w:r>
        <w:rPr>
          <w:rFonts w:ascii="Times New Roman" w:hAnsi="Times New Roman" w:cs="Times New Roman" w:hint="cs"/>
          <w:sz w:val="24"/>
          <w:szCs w:val="24"/>
          <w:rtl/>
        </w:rPr>
        <w:t xml:space="preserve">من </w:t>
      </w:r>
      <w:r w:rsidRPr="002A4175">
        <w:rPr>
          <w:rFonts w:ascii="Times New Roman" w:hAnsi="Times New Roman" w:cs="Times New Roman"/>
          <w:sz w:val="24"/>
          <w:szCs w:val="24"/>
          <w:rtl/>
        </w:rPr>
        <w:t>ب</w:t>
      </w:r>
      <w:r w:rsidR="000801B5">
        <w:rPr>
          <w:rFonts w:ascii="Times New Roman" w:hAnsi="Times New Roman" w:cs="Times New Roman" w:hint="cs"/>
          <w:sz w:val="24"/>
          <w:szCs w:val="24"/>
          <w:rtl/>
        </w:rPr>
        <w:t>لغمه</w:t>
      </w:r>
      <w:r>
        <w:rPr>
          <w:rFonts w:ascii="Times New Roman" w:hAnsi="Times New Roman" w:cs="Times New Roman" w:hint="cs"/>
          <w:sz w:val="24"/>
          <w:szCs w:val="24"/>
          <w:rtl/>
        </w:rPr>
        <w:t xml:space="preserve"> لإجراء التحاليل المخبرية عليها وفقاً لطلب طبيبه المعالج</w:t>
      </w:r>
      <w:r w:rsidRPr="002A4175">
        <w:rPr>
          <w:rFonts w:ascii="Times New Roman" w:hAnsi="Times New Roman" w:cs="Times New Roman"/>
          <w:sz w:val="24"/>
          <w:szCs w:val="24"/>
        </w:rPr>
        <w:t>.</w:t>
      </w:r>
    </w:p>
    <w:p w:rsidR="00D05E1C" w:rsidRDefault="00C622B5" w:rsidP="00C27349">
      <w:pPr>
        <w:pStyle w:val="NoSpacing"/>
        <w:numPr>
          <w:ilvl w:val="0"/>
          <w:numId w:val="18"/>
        </w:numPr>
        <w:bidi/>
        <w:spacing w:line="360" w:lineRule="auto"/>
        <w:ind w:right="4320"/>
        <w:rPr>
          <w:rFonts w:ascii="Times New Roman" w:hAnsi="Times New Roman" w:cs="Times New Roman"/>
          <w:sz w:val="24"/>
          <w:szCs w:val="24"/>
        </w:rPr>
      </w:pPr>
      <w:r>
        <w:rPr>
          <w:rFonts w:ascii="Times New Roman" w:hAnsi="Times New Roman" w:cs="Times New Roman"/>
          <w:noProof/>
          <w:sz w:val="24"/>
          <w:szCs w:val="24"/>
        </w:rPr>
        <w:pict>
          <v:rect id="_x0000_s1027" style="position:absolute;left:0;text-align:left;margin-left:14.25pt;margin-top:-.1pt;width:195pt;height:76.5pt;z-index:251659264" stroked="f">
            <v:textbox>
              <w:txbxContent>
                <w:p w:rsidR="00D05E1C" w:rsidRDefault="00D05E1C">
                  <w:r w:rsidRPr="00D05E1C">
                    <w:rPr>
                      <w:noProof/>
                    </w:rPr>
                    <w:drawing>
                      <wp:inline distT="0" distB="0" distL="0" distR="0">
                        <wp:extent cx="2181225" cy="952500"/>
                        <wp:effectExtent l="19050" t="0" r="9525" b="0"/>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2181225" cy="952500"/>
                                </a:xfrm>
                                <a:prstGeom prst="rect">
                                  <a:avLst/>
                                </a:prstGeom>
                                <a:noFill/>
                                <a:ln w="9525">
                                  <a:noFill/>
                                  <a:miter lim="800000"/>
                                  <a:headEnd/>
                                  <a:tailEnd/>
                                </a:ln>
                              </pic:spPr>
                            </pic:pic>
                          </a:graphicData>
                        </a:graphic>
                      </wp:inline>
                    </w:drawing>
                  </w:r>
                </w:p>
              </w:txbxContent>
            </v:textbox>
          </v:rect>
        </w:pict>
      </w:r>
      <w:r w:rsidR="002A4175" w:rsidRPr="002A4175">
        <w:rPr>
          <w:rFonts w:ascii="Times New Roman" w:hAnsi="Times New Roman" w:cs="Times New Roman" w:hint="cs"/>
          <w:sz w:val="24"/>
          <w:szCs w:val="24"/>
          <w:rtl/>
        </w:rPr>
        <w:t>ال</w:t>
      </w:r>
      <w:r w:rsidR="002A4175" w:rsidRPr="002A4175">
        <w:rPr>
          <w:rFonts w:ascii="Times New Roman" w:hAnsi="Times New Roman" w:cs="Times New Roman"/>
          <w:sz w:val="24"/>
          <w:szCs w:val="24"/>
          <w:rtl/>
        </w:rPr>
        <w:t xml:space="preserve">طلب من المريض </w:t>
      </w:r>
      <w:r w:rsidR="00D05E1C">
        <w:rPr>
          <w:rFonts w:ascii="Times New Roman" w:hAnsi="Times New Roman" w:cs="Times New Roman" w:hint="cs"/>
          <w:sz w:val="24"/>
          <w:szCs w:val="24"/>
          <w:rtl/>
        </w:rPr>
        <w:t xml:space="preserve">الجلوس على كرسي ظهره متحرّك إلى الوراء أو الإستلقاء على طاولة الفحص. وضع المريض في وضعية </w:t>
      </w:r>
      <w:r w:rsidR="00D05E1C">
        <w:rPr>
          <w:rFonts w:ascii="Times New Roman" w:hAnsi="Times New Roman" w:cs="Times New Roman"/>
          <w:sz w:val="24"/>
          <w:szCs w:val="24"/>
        </w:rPr>
        <w:t>“semi-Fowler’s”</w:t>
      </w:r>
      <w:r w:rsidR="00D05E1C">
        <w:rPr>
          <w:rFonts w:ascii="Times New Roman" w:hAnsi="Times New Roman" w:cs="Times New Roman" w:hint="cs"/>
          <w:sz w:val="24"/>
          <w:szCs w:val="24"/>
          <w:rtl/>
          <w:lang w:bidi="ar-LB"/>
        </w:rPr>
        <w:t xml:space="preserve"> كالمبيّنة في الصورة </w:t>
      </w:r>
      <w:r w:rsidR="00D05E1C" w:rsidRPr="00546ADD">
        <w:rPr>
          <w:rFonts w:ascii="Times New Roman" w:hAnsi="Times New Roman" w:cs="Times New Roman" w:hint="cs"/>
          <w:sz w:val="24"/>
          <w:szCs w:val="24"/>
          <w:rtl/>
          <w:lang w:bidi="ar-LB"/>
        </w:rPr>
        <w:t>(</w:t>
      </w:r>
      <w:r w:rsidR="000943C6" w:rsidRPr="00546ADD">
        <w:rPr>
          <w:rFonts w:ascii="Times New Roman" w:hAnsi="Times New Roman" w:cs="Times New Roman" w:hint="cs"/>
          <w:sz w:val="24"/>
          <w:szCs w:val="24"/>
          <w:rtl/>
          <w:lang w:bidi="ar-LB"/>
        </w:rPr>
        <w:t>ثلث</w:t>
      </w:r>
      <w:r w:rsidR="00D05E1C" w:rsidRPr="00546ADD">
        <w:rPr>
          <w:rFonts w:ascii="Times New Roman" w:hAnsi="Times New Roman" w:cs="Times New Roman" w:hint="cs"/>
          <w:sz w:val="24"/>
          <w:szCs w:val="24"/>
          <w:rtl/>
          <w:lang w:bidi="ar-LB"/>
        </w:rPr>
        <w:t xml:space="preserve"> </w:t>
      </w:r>
      <w:r w:rsidR="000943C6">
        <w:rPr>
          <w:rFonts w:ascii="Times New Roman" w:hAnsi="Times New Roman" w:cs="Times New Roman" w:hint="cs"/>
          <w:sz w:val="24"/>
          <w:szCs w:val="24"/>
          <w:rtl/>
          <w:lang w:bidi="ar-LB"/>
        </w:rPr>
        <w:t>مستلقي</w:t>
      </w:r>
      <w:r w:rsidR="00D05E1C">
        <w:rPr>
          <w:rFonts w:ascii="Times New Roman" w:hAnsi="Times New Roman" w:cs="Times New Roman" w:hint="cs"/>
          <w:sz w:val="24"/>
          <w:szCs w:val="24"/>
          <w:rtl/>
          <w:lang w:bidi="ar-LB"/>
        </w:rPr>
        <w:t>)</w:t>
      </w:r>
      <w:r w:rsidR="00D05E1C">
        <w:rPr>
          <w:rFonts w:ascii="Times New Roman" w:hAnsi="Times New Roman" w:cs="Times New Roman"/>
          <w:sz w:val="24"/>
          <w:szCs w:val="24"/>
          <w:lang w:bidi="ar-LB"/>
        </w:rPr>
        <w:t xml:space="preserve"> </w:t>
      </w:r>
      <w:r w:rsidR="00D05E1C">
        <w:rPr>
          <w:rFonts w:ascii="Times New Roman" w:hAnsi="Times New Roman" w:cs="Times New Roman" w:hint="cs"/>
          <w:sz w:val="24"/>
          <w:szCs w:val="24"/>
          <w:rtl/>
          <w:lang w:bidi="ar-LB"/>
        </w:rPr>
        <w:t xml:space="preserve">و يمكن الإبقاء على رجليه متدلتين (وهو على الكرسي) أو رفعما (وهو على طاولة الفحص).  </w:t>
      </w:r>
    </w:p>
    <w:p w:rsidR="00D05E1C" w:rsidRPr="00546ADD" w:rsidRDefault="00D05E1C" w:rsidP="00546ADD">
      <w:pPr>
        <w:pStyle w:val="NoSpacing"/>
        <w:numPr>
          <w:ilvl w:val="0"/>
          <w:numId w:val="18"/>
        </w:numPr>
        <w:bidi/>
        <w:spacing w:line="360" w:lineRule="auto"/>
        <w:rPr>
          <w:rFonts w:ascii="Times New Roman" w:hAnsi="Times New Roman" w:cs="Times New Roman"/>
          <w:sz w:val="24"/>
          <w:szCs w:val="24"/>
        </w:rPr>
      </w:pPr>
      <w:r w:rsidRPr="002A4175">
        <w:rPr>
          <w:rFonts w:ascii="Times New Roman" w:hAnsi="Times New Roman" w:cs="Times New Roman" w:hint="cs"/>
          <w:sz w:val="24"/>
          <w:szCs w:val="24"/>
          <w:rtl/>
        </w:rPr>
        <w:t>ال</w:t>
      </w:r>
      <w:r w:rsidRPr="002A4175">
        <w:rPr>
          <w:rFonts w:ascii="Times New Roman" w:hAnsi="Times New Roman" w:cs="Times New Roman"/>
          <w:sz w:val="24"/>
          <w:szCs w:val="24"/>
          <w:rtl/>
        </w:rPr>
        <w:t xml:space="preserve">طلب من </w:t>
      </w:r>
      <w:r w:rsidRPr="00546ADD">
        <w:rPr>
          <w:rFonts w:ascii="Times New Roman" w:hAnsi="Times New Roman" w:cs="Times New Roman"/>
          <w:sz w:val="24"/>
          <w:szCs w:val="24"/>
          <w:rtl/>
        </w:rPr>
        <w:t>المريض</w:t>
      </w:r>
      <w:r w:rsidRPr="00546ADD">
        <w:rPr>
          <w:rFonts w:ascii="Times New Roman" w:hAnsi="Times New Roman" w:cs="Times New Roman" w:hint="cs"/>
          <w:sz w:val="24"/>
          <w:szCs w:val="24"/>
          <w:rtl/>
        </w:rPr>
        <w:t xml:space="preserve"> غسل فمه بالماء</w:t>
      </w:r>
      <w:r w:rsidR="00546ADD">
        <w:rPr>
          <w:rFonts w:ascii="Times New Roman" w:hAnsi="Times New Roman" w:cs="Times New Roman" w:hint="cs"/>
          <w:sz w:val="24"/>
          <w:szCs w:val="24"/>
          <w:rtl/>
        </w:rPr>
        <w:t xml:space="preserve"> جيداً</w:t>
      </w:r>
      <w:r w:rsidRPr="00546ADD">
        <w:rPr>
          <w:rFonts w:ascii="Times New Roman" w:hAnsi="Times New Roman" w:cs="Times New Roman" w:hint="cs"/>
          <w:sz w:val="24"/>
          <w:szCs w:val="24"/>
          <w:rtl/>
        </w:rPr>
        <w:t>.</w:t>
      </w:r>
    </w:p>
    <w:p w:rsidR="000943C6" w:rsidRPr="000943C6" w:rsidRDefault="000943C6" w:rsidP="00546ADD">
      <w:pPr>
        <w:pStyle w:val="NoSpacing"/>
        <w:numPr>
          <w:ilvl w:val="0"/>
          <w:numId w:val="18"/>
        </w:numPr>
        <w:bidi/>
        <w:spacing w:line="360" w:lineRule="auto"/>
        <w:rPr>
          <w:rFonts w:ascii="Times New Roman" w:hAnsi="Times New Roman" w:cs="Times New Roman"/>
          <w:sz w:val="24"/>
          <w:szCs w:val="24"/>
        </w:rPr>
      </w:pPr>
      <w:r w:rsidRPr="002A4175">
        <w:rPr>
          <w:rFonts w:ascii="Times New Roman" w:hAnsi="Times New Roman" w:cs="Times New Roman" w:hint="cs"/>
          <w:sz w:val="24"/>
          <w:szCs w:val="24"/>
          <w:rtl/>
        </w:rPr>
        <w:t>ال</w:t>
      </w:r>
      <w:r w:rsidRPr="002A4175">
        <w:rPr>
          <w:rFonts w:ascii="Times New Roman" w:hAnsi="Times New Roman" w:cs="Times New Roman"/>
          <w:sz w:val="24"/>
          <w:szCs w:val="24"/>
          <w:rtl/>
        </w:rPr>
        <w:t>طلب</w:t>
      </w:r>
      <w:r w:rsidRPr="000943C6">
        <w:rPr>
          <w:rFonts w:ascii="Times New Roman" w:hAnsi="Times New Roman" w:cs="Times New Roman" w:hint="cs"/>
          <w:sz w:val="24"/>
          <w:szCs w:val="24"/>
          <w:rtl/>
        </w:rPr>
        <w:t xml:space="preserve"> من المريض أخذ نفسين أو ثلاث بشكل عميق وببطء، ثم الطلب منه أن يسعل بعد </w:t>
      </w:r>
      <w:r w:rsidR="00546ADD">
        <w:rPr>
          <w:rFonts w:ascii="Times New Roman" w:hAnsi="Times New Roman" w:cs="Times New Roman" w:hint="cs"/>
          <w:sz w:val="24"/>
          <w:szCs w:val="24"/>
          <w:rtl/>
        </w:rPr>
        <w:t>شهيق</w:t>
      </w:r>
      <w:r w:rsidRPr="000943C6">
        <w:rPr>
          <w:rFonts w:ascii="Times New Roman" w:hAnsi="Times New Roman" w:cs="Times New Roman" w:hint="cs"/>
          <w:sz w:val="24"/>
          <w:szCs w:val="24"/>
          <w:rtl/>
        </w:rPr>
        <w:t xml:space="preserve"> كامل (نفس عميق) وتنخّم البلغم في كوب معقّمة مع إرشاده إلى عدم لمس الكوب أو الغطاء من الداخل. يجب أن الطلب من المريض أن يسعل ويتنخّم عدّة مرّات حتى يتمّ ملء كمية 2 ميلليتر في الكوب.</w:t>
      </w:r>
    </w:p>
    <w:p w:rsidR="000304D7" w:rsidRDefault="000304D7" w:rsidP="00C27349">
      <w:pPr>
        <w:pStyle w:val="NoSpacing"/>
        <w:numPr>
          <w:ilvl w:val="0"/>
          <w:numId w:val="18"/>
        </w:numPr>
        <w:bidi/>
        <w:spacing w:line="360" w:lineRule="auto"/>
        <w:rPr>
          <w:rFonts w:ascii="Times New Roman" w:hAnsi="Times New Roman" w:cs="Times New Roman"/>
          <w:sz w:val="24"/>
          <w:szCs w:val="24"/>
        </w:rPr>
      </w:pPr>
      <w:r>
        <w:rPr>
          <w:rFonts w:ascii="Times New Roman" w:hAnsi="Times New Roman" w:cs="Times New Roman" w:hint="cs"/>
          <w:sz w:val="24"/>
          <w:szCs w:val="24"/>
          <w:rtl/>
        </w:rPr>
        <w:t xml:space="preserve">وضع غطاء </w:t>
      </w:r>
      <w:r w:rsidR="000943C6">
        <w:rPr>
          <w:rFonts w:ascii="Times New Roman" w:hAnsi="Times New Roman" w:cs="Times New Roman" w:hint="cs"/>
          <w:sz w:val="24"/>
          <w:szCs w:val="24"/>
          <w:rtl/>
        </w:rPr>
        <w:t>ال</w:t>
      </w:r>
      <w:r w:rsidR="002A4175" w:rsidRPr="002A4175">
        <w:rPr>
          <w:rFonts w:ascii="Times New Roman" w:hAnsi="Times New Roman" w:cs="Times New Roman"/>
          <w:sz w:val="24"/>
          <w:szCs w:val="24"/>
          <w:rtl/>
        </w:rPr>
        <w:t>ك</w:t>
      </w:r>
      <w:r>
        <w:rPr>
          <w:rFonts w:ascii="Times New Roman" w:hAnsi="Times New Roman" w:cs="Times New Roman" w:hint="cs"/>
          <w:sz w:val="24"/>
          <w:szCs w:val="24"/>
          <w:rtl/>
        </w:rPr>
        <w:t>وب</w:t>
      </w:r>
      <w:r w:rsidR="002A4175" w:rsidRPr="002A4175">
        <w:rPr>
          <w:rFonts w:ascii="Times New Roman" w:hAnsi="Times New Roman" w:cs="Times New Roman"/>
          <w:sz w:val="24"/>
          <w:szCs w:val="24"/>
          <w:rtl/>
        </w:rPr>
        <w:t xml:space="preserve"> ال</w:t>
      </w:r>
      <w:r w:rsidR="000943C6">
        <w:rPr>
          <w:rFonts w:ascii="Times New Roman" w:hAnsi="Times New Roman" w:cs="Times New Roman" w:hint="cs"/>
          <w:sz w:val="24"/>
          <w:szCs w:val="24"/>
          <w:rtl/>
        </w:rPr>
        <w:t xml:space="preserve">معقّم </w:t>
      </w:r>
      <w:r>
        <w:rPr>
          <w:rFonts w:ascii="Times New Roman" w:hAnsi="Times New Roman" w:cs="Times New Roman" w:hint="cs"/>
          <w:sz w:val="24"/>
          <w:szCs w:val="24"/>
          <w:rtl/>
        </w:rPr>
        <w:t xml:space="preserve">عليه </w:t>
      </w:r>
      <w:r w:rsidRPr="002A4175">
        <w:rPr>
          <w:rFonts w:ascii="Times New Roman" w:hAnsi="Times New Roman" w:cs="Times New Roman"/>
          <w:sz w:val="24"/>
          <w:szCs w:val="24"/>
          <w:rtl/>
        </w:rPr>
        <w:t>بشكل آمن</w:t>
      </w:r>
      <w:r>
        <w:rPr>
          <w:rFonts w:ascii="Times New Roman" w:hAnsi="Times New Roman" w:cs="Times New Roman" w:hint="cs"/>
          <w:sz w:val="24"/>
          <w:szCs w:val="24"/>
          <w:rtl/>
        </w:rPr>
        <w:t xml:space="preserve"> وإقفاله جيداً</w:t>
      </w:r>
      <w:r w:rsidR="000943C6" w:rsidRPr="000943C6">
        <w:rPr>
          <w:rFonts w:ascii="Times New Roman" w:hAnsi="Times New Roman" w:cs="Times New Roman" w:hint="cs"/>
          <w:sz w:val="24"/>
          <w:szCs w:val="24"/>
          <w:rtl/>
        </w:rPr>
        <w:t xml:space="preserve"> </w:t>
      </w:r>
      <w:r w:rsidR="000943C6">
        <w:rPr>
          <w:rFonts w:ascii="Times New Roman" w:hAnsi="Times New Roman" w:cs="Times New Roman" w:hint="cs"/>
          <w:sz w:val="24"/>
          <w:szCs w:val="24"/>
          <w:rtl/>
        </w:rPr>
        <w:t>دون لمس داخل الكوب أو الغطاء</w:t>
      </w:r>
      <w:r w:rsidR="004A724D">
        <w:rPr>
          <w:rFonts w:ascii="Times New Roman" w:hAnsi="Times New Roman" w:cs="Times New Roman" w:hint="cs"/>
          <w:sz w:val="24"/>
          <w:szCs w:val="24"/>
          <w:rtl/>
        </w:rPr>
        <w:t xml:space="preserve">، مع تجنّب </w:t>
      </w:r>
      <w:r w:rsidR="000943C6">
        <w:rPr>
          <w:rFonts w:ascii="Times New Roman" w:hAnsi="Times New Roman" w:cs="Times New Roman" w:hint="cs"/>
          <w:sz w:val="24"/>
          <w:szCs w:val="24"/>
          <w:rtl/>
        </w:rPr>
        <w:t xml:space="preserve">لمس الكوب أو الغطاء من الداخل وتجنّب </w:t>
      </w:r>
      <w:r w:rsidR="004A724D">
        <w:rPr>
          <w:rFonts w:ascii="Times New Roman" w:hAnsi="Times New Roman" w:cs="Times New Roman" w:hint="cs"/>
          <w:sz w:val="24"/>
          <w:szCs w:val="24"/>
          <w:rtl/>
        </w:rPr>
        <w:t>تلويث الكوب أو الغطاء من الخارج</w:t>
      </w:r>
      <w:r w:rsidR="000943C6">
        <w:rPr>
          <w:rFonts w:ascii="Times New Roman" w:hAnsi="Times New Roman" w:cs="Times New Roman" w:hint="cs"/>
          <w:sz w:val="24"/>
          <w:szCs w:val="24"/>
          <w:rtl/>
        </w:rPr>
        <w:t xml:space="preserve"> بعيّنة البلغم</w:t>
      </w:r>
      <w:r w:rsidR="004A724D">
        <w:rPr>
          <w:rFonts w:ascii="Times New Roman" w:hAnsi="Times New Roman" w:cs="Times New Roman" w:hint="cs"/>
          <w:sz w:val="24"/>
          <w:szCs w:val="24"/>
          <w:rtl/>
        </w:rPr>
        <w:t>.</w:t>
      </w:r>
    </w:p>
    <w:p w:rsidR="00015E7C" w:rsidRDefault="00015E7C" w:rsidP="00546ADD">
      <w:pPr>
        <w:pStyle w:val="NoSpacing"/>
        <w:numPr>
          <w:ilvl w:val="0"/>
          <w:numId w:val="18"/>
        </w:numPr>
        <w:bidi/>
        <w:spacing w:line="360" w:lineRule="auto"/>
        <w:rPr>
          <w:rFonts w:ascii="Times New Roman" w:hAnsi="Times New Roman" w:cs="Times New Roman"/>
          <w:sz w:val="24"/>
          <w:szCs w:val="24"/>
        </w:rPr>
      </w:pPr>
      <w:r w:rsidRPr="002A4175">
        <w:rPr>
          <w:rFonts w:ascii="Times New Roman" w:hAnsi="Times New Roman" w:cs="Times New Roman" w:hint="cs"/>
          <w:sz w:val="24"/>
          <w:szCs w:val="24"/>
          <w:rtl/>
        </w:rPr>
        <w:t>ال</w:t>
      </w:r>
      <w:r w:rsidRPr="002A4175">
        <w:rPr>
          <w:rFonts w:ascii="Times New Roman" w:hAnsi="Times New Roman" w:cs="Times New Roman"/>
          <w:sz w:val="24"/>
          <w:szCs w:val="24"/>
          <w:rtl/>
        </w:rPr>
        <w:t>طلب</w:t>
      </w:r>
      <w:r w:rsidRPr="000943C6">
        <w:rPr>
          <w:rFonts w:ascii="Times New Roman" w:hAnsi="Times New Roman" w:cs="Times New Roman" w:hint="cs"/>
          <w:sz w:val="24"/>
          <w:szCs w:val="24"/>
          <w:rtl/>
        </w:rPr>
        <w:t xml:space="preserve"> من المريض </w:t>
      </w:r>
      <w:r>
        <w:rPr>
          <w:rFonts w:ascii="Times New Roman" w:hAnsi="Times New Roman" w:cs="Times New Roman" w:hint="cs"/>
          <w:sz w:val="24"/>
          <w:szCs w:val="24"/>
          <w:rtl/>
        </w:rPr>
        <w:t xml:space="preserve">الجلوس في وضع مريح ثم إعطائه سائل مطهّر للفم </w:t>
      </w:r>
      <w:r w:rsidRPr="00546ADD">
        <w:rPr>
          <w:rFonts w:ascii="Times New Roman" w:hAnsi="Times New Roman" w:cs="Times New Roman" w:hint="cs"/>
          <w:sz w:val="24"/>
          <w:szCs w:val="24"/>
          <w:rtl/>
        </w:rPr>
        <w:t>لي</w:t>
      </w:r>
      <w:r w:rsidR="00546ADD">
        <w:rPr>
          <w:rFonts w:ascii="Times New Roman" w:hAnsi="Times New Roman" w:cs="Times New Roman" w:hint="cs"/>
          <w:sz w:val="24"/>
          <w:szCs w:val="24"/>
          <w:rtl/>
        </w:rPr>
        <w:t>ت</w:t>
      </w:r>
      <w:r w:rsidRPr="00546ADD">
        <w:rPr>
          <w:rFonts w:ascii="Times New Roman" w:hAnsi="Times New Roman" w:cs="Times New Roman" w:hint="cs"/>
          <w:sz w:val="24"/>
          <w:szCs w:val="24"/>
          <w:rtl/>
        </w:rPr>
        <w:t>غ</w:t>
      </w:r>
      <w:r w:rsidR="00546ADD">
        <w:rPr>
          <w:rFonts w:ascii="Times New Roman" w:hAnsi="Times New Roman" w:cs="Times New Roman" w:hint="cs"/>
          <w:sz w:val="24"/>
          <w:szCs w:val="24"/>
          <w:rtl/>
        </w:rPr>
        <w:t>رغر</w:t>
      </w:r>
      <w:r w:rsidRPr="00546ADD">
        <w:rPr>
          <w:rFonts w:ascii="Times New Roman" w:hAnsi="Times New Roman" w:cs="Times New Roman" w:hint="cs"/>
          <w:sz w:val="24"/>
          <w:szCs w:val="24"/>
          <w:rtl/>
        </w:rPr>
        <w:t xml:space="preserve"> </w:t>
      </w:r>
      <w:r w:rsidR="00546ADD">
        <w:rPr>
          <w:rFonts w:ascii="Times New Roman" w:hAnsi="Times New Roman" w:cs="Times New Roman" w:hint="cs"/>
          <w:sz w:val="24"/>
          <w:szCs w:val="24"/>
          <w:rtl/>
        </w:rPr>
        <w:t>به</w:t>
      </w:r>
      <w:r w:rsidRPr="00546ADD">
        <w:rPr>
          <w:rFonts w:ascii="Times New Roman" w:hAnsi="Times New Roman" w:cs="Times New Roman" w:hint="cs"/>
          <w:sz w:val="24"/>
          <w:szCs w:val="24"/>
          <w:rtl/>
        </w:rPr>
        <w:t>.</w:t>
      </w:r>
    </w:p>
    <w:p w:rsidR="004A724D" w:rsidRDefault="000304D7" w:rsidP="00C27349">
      <w:pPr>
        <w:pStyle w:val="NoSpacing"/>
        <w:numPr>
          <w:ilvl w:val="0"/>
          <w:numId w:val="18"/>
        </w:numPr>
        <w:bidi/>
        <w:spacing w:line="360" w:lineRule="auto"/>
        <w:rPr>
          <w:rFonts w:ascii="Times New Roman" w:hAnsi="Times New Roman" w:cs="Times New Roman"/>
          <w:sz w:val="24"/>
          <w:szCs w:val="24"/>
        </w:rPr>
      </w:pPr>
      <w:r>
        <w:rPr>
          <w:rFonts w:ascii="Times New Roman" w:hAnsi="Times New Roman" w:cs="Times New Roman" w:hint="cs"/>
          <w:sz w:val="24"/>
          <w:szCs w:val="24"/>
          <w:rtl/>
        </w:rPr>
        <w:t xml:space="preserve">وضع ملصق ببيانات المريض </w:t>
      </w:r>
      <w:r w:rsidR="004A724D">
        <w:rPr>
          <w:rFonts w:ascii="Times New Roman" w:hAnsi="Times New Roman" w:cs="Times New Roman" w:hint="cs"/>
          <w:sz w:val="24"/>
          <w:szCs w:val="24"/>
          <w:rtl/>
        </w:rPr>
        <w:t xml:space="preserve">وغيرها من معلومات </w:t>
      </w:r>
      <w:r>
        <w:rPr>
          <w:rFonts w:ascii="Times New Roman" w:hAnsi="Times New Roman" w:cs="Times New Roman" w:hint="cs"/>
          <w:sz w:val="24"/>
          <w:szCs w:val="24"/>
          <w:rtl/>
        </w:rPr>
        <w:t>(إسم المريض الثلاثي وتاريخ ميلاده أو</w:t>
      </w:r>
      <w:r w:rsidR="005710F7">
        <w:rPr>
          <w:rFonts w:ascii="Times New Roman" w:hAnsi="Times New Roman" w:cs="Times New Roman" w:hint="cs"/>
          <w:sz w:val="24"/>
          <w:szCs w:val="24"/>
          <w:rtl/>
        </w:rPr>
        <w:t xml:space="preserve"> </w:t>
      </w:r>
      <w:r>
        <w:rPr>
          <w:rFonts w:ascii="Times New Roman" w:hAnsi="Times New Roman" w:cs="Times New Roman" w:hint="cs"/>
          <w:sz w:val="24"/>
          <w:szCs w:val="24"/>
          <w:rtl/>
        </w:rPr>
        <w:t>رقم الملف الطبي، تاريخ ووقت جمع عيّنة الب</w:t>
      </w:r>
      <w:r w:rsidR="00785337">
        <w:rPr>
          <w:rFonts w:ascii="Times New Roman" w:hAnsi="Times New Roman" w:cs="Times New Roman" w:hint="cs"/>
          <w:sz w:val="24"/>
          <w:szCs w:val="24"/>
          <w:rtl/>
        </w:rPr>
        <w:t>لغم</w:t>
      </w:r>
      <w:r w:rsidR="004A724D">
        <w:rPr>
          <w:rFonts w:ascii="Times New Roman" w:hAnsi="Times New Roman" w:cs="Times New Roman" w:hint="cs"/>
          <w:sz w:val="24"/>
          <w:szCs w:val="24"/>
          <w:rtl/>
        </w:rPr>
        <w:t xml:space="preserve">، </w:t>
      </w:r>
      <w:r w:rsidR="004A724D" w:rsidRPr="002A4175">
        <w:rPr>
          <w:rFonts w:ascii="Times New Roman" w:hAnsi="Times New Roman" w:cs="Times New Roman"/>
          <w:sz w:val="24"/>
          <w:szCs w:val="24"/>
          <w:rtl/>
        </w:rPr>
        <w:t>نوع ا</w:t>
      </w:r>
      <w:r w:rsidR="004A724D">
        <w:rPr>
          <w:rFonts w:ascii="Times New Roman" w:hAnsi="Times New Roman" w:cs="Times New Roman" w:hint="cs"/>
          <w:sz w:val="24"/>
          <w:szCs w:val="24"/>
          <w:rtl/>
        </w:rPr>
        <w:t xml:space="preserve">لتحليل </w:t>
      </w:r>
      <w:r w:rsidR="004A724D" w:rsidRPr="002A4175">
        <w:rPr>
          <w:rFonts w:ascii="Times New Roman" w:hAnsi="Times New Roman" w:cs="Times New Roman"/>
          <w:sz w:val="24"/>
          <w:szCs w:val="24"/>
          <w:rtl/>
        </w:rPr>
        <w:t>المطلوب</w:t>
      </w:r>
      <w:r w:rsidR="004A724D">
        <w:rPr>
          <w:rFonts w:ascii="Times New Roman" w:hAnsi="Times New Roman" w:cs="Times New Roman" w:hint="cs"/>
          <w:sz w:val="24"/>
          <w:szCs w:val="24"/>
          <w:rtl/>
        </w:rPr>
        <w:t>، وأول حروف إ</w:t>
      </w:r>
      <w:r>
        <w:rPr>
          <w:rFonts w:ascii="Times New Roman" w:hAnsi="Times New Roman" w:cs="Times New Roman" w:hint="cs"/>
          <w:sz w:val="24"/>
          <w:szCs w:val="24"/>
          <w:rtl/>
        </w:rPr>
        <w:t xml:space="preserve">سم </w:t>
      </w:r>
      <w:r w:rsidR="004A724D">
        <w:rPr>
          <w:rFonts w:ascii="Times New Roman" w:hAnsi="Times New Roman" w:cs="Times New Roman" w:hint="cs"/>
          <w:sz w:val="24"/>
          <w:szCs w:val="24"/>
          <w:rtl/>
        </w:rPr>
        <w:t xml:space="preserve">وعائلة الممرض أو فني المختبر </w:t>
      </w:r>
      <w:r>
        <w:rPr>
          <w:rFonts w:ascii="Times New Roman" w:hAnsi="Times New Roman" w:cs="Times New Roman" w:hint="cs"/>
          <w:sz w:val="24"/>
          <w:szCs w:val="24"/>
          <w:rtl/>
        </w:rPr>
        <w:t xml:space="preserve">الذي </w:t>
      </w:r>
      <w:r w:rsidR="004A724D">
        <w:rPr>
          <w:rFonts w:ascii="Times New Roman" w:hAnsi="Times New Roman" w:cs="Times New Roman" w:hint="cs"/>
          <w:sz w:val="24"/>
          <w:szCs w:val="24"/>
          <w:rtl/>
        </w:rPr>
        <w:t>أ</w:t>
      </w:r>
      <w:r>
        <w:rPr>
          <w:rFonts w:ascii="Times New Roman" w:hAnsi="Times New Roman" w:cs="Times New Roman" w:hint="cs"/>
          <w:sz w:val="24"/>
          <w:szCs w:val="24"/>
          <w:rtl/>
        </w:rPr>
        <w:t>خذ العينة</w:t>
      </w:r>
      <w:r w:rsidR="004A724D">
        <w:rPr>
          <w:rFonts w:ascii="Times New Roman" w:hAnsi="Times New Roman" w:cs="Times New Roman" w:hint="cs"/>
          <w:sz w:val="24"/>
          <w:szCs w:val="24"/>
          <w:rtl/>
        </w:rPr>
        <w:t>)</w:t>
      </w:r>
      <w:r>
        <w:rPr>
          <w:rFonts w:ascii="Times New Roman" w:hAnsi="Times New Roman" w:cs="Times New Roman" w:hint="cs"/>
          <w:sz w:val="24"/>
          <w:szCs w:val="24"/>
          <w:rtl/>
        </w:rPr>
        <w:t xml:space="preserve"> مباشرة أمام المريض على كوب العينة (وليس على الغطاء)</w:t>
      </w:r>
      <w:r w:rsidR="002A4175" w:rsidRPr="002A4175">
        <w:rPr>
          <w:rFonts w:ascii="Times New Roman" w:hAnsi="Times New Roman" w:cs="Times New Roman"/>
          <w:sz w:val="24"/>
          <w:szCs w:val="24"/>
        </w:rPr>
        <w:t>.</w:t>
      </w:r>
    </w:p>
    <w:p w:rsidR="00015E7C" w:rsidRPr="00015E7C" w:rsidRDefault="00015E7C" w:rsidP="00C27349">
      <w:pPr>
        <w:pStyle w:val="NoSpacing"/>
        <w:numPr>
          <w:ilvl w:val="0"/>
          <w:numId w:val="18"/>
        </w:numPr>
        <w:bidi/>
        <w:spacing w:line="360" w:lineRule="auto"/>
        <w:rPr>
          <w:rFonts w:ascii="Times New Roman" w:hAnsi="Times New Roman" w:cs="Times New Roman"/>
          <w:sz w:val="24"/>
          <w:szCs w:val="24"/>
        </w:rPr>
      </w:pPr>
      <w:r w:rsidRPr="00015E7C">
        <w:rPr>
          <w:rFonts w:ascii="Times New Roman" w:hAnsi="Times New Roman" w:cs="Times New Roman"/>
          <w:sz w:val="24"/>
          <w:szCs w:val="24"/>
          <w:rtl/>
        </w:rPr>
        <w:t>وضع الكوب في كيس مناسب وإغلاقه بسحّاب وإرساله إلى المختب</w:t>
      </w:r>
      <w:r w:rsidRPr="00015E7C">
        <w:rPr>
          <w:rFonts w:ascii="Times New Roman" w:hAnsi="Times New Roman" w:cs="Times New Roman"/>
          <w:sz w:val="24"/>
          <w:szCs w:val="24"/>
          <w:rtl/>
          <w:lang w:bidi="ar-LB"/>
        </w:rPr>
        <w:t>ر في أسرع وقت ممكن</w:t>
      </w:r>
      <w:r w:rsidRPr="00015E7C">
        <w:rPr>
          <w:rFonts w:ascii="Times New Roman" w:hAnsi="Times New Roman" w:cs="Times New Roman"/>
          <w:sz w:val="24"/>
          <w:szCs w:val="24"/>
        </w:rPr>
        <w:t>.</w:t>
      </w:r>
    </w:p>
    <w:p w:rsidR="00015E7C" w:rsidRPr="00015E7C" w:rsidRDefault="004A724D" w:rsidP="00C27349">
      <w:pPr>
        <w:pStyle w:val="NoSpacing"/>
        <w:numPr>
          <w:ilvl w:val="0"/>
          <w:numId w:val="18"/>
        </w:numPr>
        <w:bidi/>
        <w:spacing w:line="360" w:lineRule="auto"/>
        <w:rPr>
          <w:rFonts w:ascii="Times New Roman" w:hAnsi="Times New Roman" w:cs="Times New Roman"/>
          <w:sz w:val="24"/>
          <w:szCs w:val="24"/>
        </w:rPr>
      </w:pPr>
      <w:r w:rsidRPr="00015E7C">
        <w:rPr>
          <w:rFonts w:ascii="Times New Roman" w:hAnsi="Times New Roman" w:cs="Times New Roman"/>
          <w:sz w:val="24"/>
          <w:szCs w:val="24"/>
          <w:rtl/>
        </w:rPr>
        <w:t xml:space="preserve">نزع القفازات </w:t>
      </w:r>
      <w:r w:rsidR="00015E7C" w:rsidRPr="00015E7C">
        <w:rPr>
          <w:rFonts w:ascii="Times New Roman" w:hAnsi="Times New Roman" w:cs="Times New Roman"/>
          <w:sz w:val="24"/>
          <w:szCs w:val="24"/>
          <w:rtl/>
        </w:rPr>
        <w:t>و</w:t>
      </w:r>
      <w:r w:rsidR="00DC3474">
        <w:rPr>
          <w:rFonts w:ascii="Times New Roman" w:hAnsi="Times New Roman" w:cs="Times New Roman" w:hint="cs"/>
          <w:sz w:val="24"/>
          <w:szCs w:val="24"/>
          <w:rtl/>
        </w:rPr>
        <w:t>لفّ</w:t>
      </w:r>
      <w:r w:rsidR="00015E7C" w:rsidRPr="00015E7C">
        <w:rPr>
          <w:rFonts w:ascii="Times New Roman" w:hAnsi="Times New Roman" w:cs="Times New Roman"/>
          <w:sz w:val="24"/>
          <w:szCs w:val="24"/>
          <w:rtl/>
        </w:rPr>
        <w:t xml:space="preserve">هما معاً دفعة واحدة بحيث يصبح سطحهما الخارجي إلى الداخل </w:t>
      </w:r>
      <w:r w:rsidRPr="00015E7C">
        <w:rPr>
          <w:rFonts w:ascii="Times New Roman" w:hAnsi="Times New Roman" w:cs="Times New Roman"/>
          <w:sz w:val="24"/>
          <w:szCs w:val="24"/>
          <w:rtl/>
        </w:rPr>
        <w:t>ورميها في ال</w:t>
      </w:r>
      <w:r w:rsidR="00020C7F" w:rsidRPr="00015E7C">
        <w:rPr>
          <w:rFonts w:ascii="Times New Roman" w:hAnsi="Times New Roman" w:cs="Times New Roman"/>
          <w:sz w:val="24"/>
          <w:szCs w:val="24"/>
          <w:rtl/>
        </w:rPr>
        <w:t>كيس</w:t>
      </w:r>
      <w:r w:rsidRPr="00015E7C">
        <w:rPr>
          <w:rFonts w:ascii="Times New Roman" w:hAnsi="Times New Roman" w:cs="Times New Roman"/>
          <w:sz w:val="24"/>
          <w:szCs w:val="24"/>
          <w:rtl/>
        </w:rPr>
        <w:t xml:space="preserve"> المخصّص للنفايات البيولوجية</w:t>
      </w:r>
      <w:r w:rsidR="00015E7C" w:rsidRPr="00015E7C">
        <w:rPr>
          <w:rFonts w:ascii="Times New Roman" w:hAnsi="Times New Roman" w:cs="Times New Roman"/>
          <w:sz w:val="24"/>
          <w:szCs w:val="24"/>
          <w:rtl/>
        </w:rPr>
        <w:t>، ثم نزع معدّ</w:t>
      </w:r>
      <w:r w:rsidR="00DC3474">
        <w:rPr>
          <w:rFonts w:ascii="Times New Roman" w:hAnsi="Times New Roman" w:cs="Times New Roman" w:hint="cs"/>
          <w:sz w:val="24"/>
          <w:szCs w:val="24"/>
          <w:rtl/>
        </w:rPr>
        <w:t>ا</w:t>
      </w:r>
      <w:r w:rsidR="00015E7C" w:rsidRPr="00015E7C">
        <w:rPr>
          <w:rFonts w:ascii="Times New Roman" w:hAnsi="Times New Roman" w:cs="Times New Roman"/>
          <w:sz w:val="24"/>
          <w:szCs w:val="24"/>
          <w:rtl/>
        </w:rPr>
        <w:t>ت الوقاية الشخصية الأخرى (راجع ملصق "</w:t>
      </w:r>
      <w:r w:rsidR="00015E7C" w:rsidRPr="00015E7C">
        <w:rPr>
          <w:rFonts w:ascii="Times New Roman" w:hAnsi="Times New Roman" w:cs="Times New Roman"/>
          <w:noProof/>
          <w:sz w:val="24"/>
          <w:szCs w:val="24"/>
          <w:rtl/>
        </w:rPr>
        <w:t>كيفية نزع الواقيات الشخصية").</w:t>
      </w:r>
    </w:p>
    <w:p w:rsidR="0059059C" w:rsidRPr="00015E7C" w:rsidRDefault="0059059C" w:rsidP="00C27349">
      <w:pPr>
        <w:pStyle w:val="NoSpacing"/>
        <w:numPr>
          <w:ilvl w:val="0"/>
          <w:numId w:val="18"/>
        </w:numPr>
        <w:bidi/>
        <w:spacing w:line="360" w:lineRule="auto"/>
        <w:rPr>
          <w:rFonts w:ascii="Times New Roman" w:hAnsi="Times New Roman" w:cs="Times New Roman"/>
          <w:sz w:val="24"/>
          <w:szCs w:val="24"/>
        </w:rPr>
      </w:pPr>
      <w:r w:rsidRPr="00015E7C">
        <w:rPr>
          <w:rFonts w:ascii="Times New Roman" w:hAnsi="Times New Roman" w:cs="Times New Roman"/>
          <w:sz w:val="24"/>
          <w:szCs w:val="24"/>
          <w:rtl/>
        </w:rPr>
        <w:t>غسل اليد</w:t>
      </w:r>
      <w:r w:rsidR="00F47397" w:rsidRPr="00015E7C">
        <w:rPr>
          <w:rFonts w:ascii="Times New Roman" w:hAnsi="Times New Roman" w:cs="Times New Roman"/>
          <w:sz w:val="24"/>
          <w:szCs w:val="24"/>
          <w:rtl/>
        </w:rPr>
        <w:t>ا</w:t>
      </w:r>
      <w:r w:rsidRPr="00015E7C">
        <w:rPr>
          <w:rFonts w:ascii="Times New Roman" w:hAnsi="Times New Roman" w:cs="Times New Roman"/>
          <w:sz w:val="24"/>
          <w:szCs w:val="24"/>
          <w:rtl/>
        </w:rPr>
        <w:t xml:space="preserve">ن </w:t>
      </w:r>
      <w:r w:rsidR="00F47397" w:rsidRPr="00015E7C">
        <w:rPr>
          <w:rFonts w:ascii="Times New Roman" w:hAnsi="Times New Roman" w:cs="Times New Roman"/>
          <w:sz w:val="24"/>
          <w:szCs w:val="24"/>
          <w:rtl/>
        </w:rPr>
        <w:t>بالماء والصابون أو بمطهّر كحولي</w:t>
      </w:r>
      <w:r w:rsidRPr="00015E7C">
        <w:rPr>
          <w:rFonts w:ascii="Times New Roman" w:hAnsi="Times New Roman" w:cs="Times New Roman"/>
          <w:sz w:val="24"/>
          <w:szCs w:val="24"/>
          <w:rtl/>
        </w:rPr>
        <w:t>.</w:t>
      </w:r>
    </w:p>
    <w:p w:rsidR="002A4175" w:rsidRDefault="002A4175" w:rsidP="00C27349">
      <w:pPr>
        <w:pStyle w:val="NoSpacing"/>
        <w:numPr>
          <w:ilvl w:val="0"/>
          <w:numId w:val="18"/>
        </w:numPr>
        <w:bidi/>
        <w:spacing w:line="360" w:lineRule="auto"/>
        <w:rPr>
          <w:rFonts w:ascii="Times New Roman" w:hAnsi="Times New Roman" w:cs="Times New Roman"/>
          <w:sz w:val="24"/>
          <w:szCs w:val="24"/>
        </w:rPr>
      </w:pPr>
      <w:r w:rsidRPr="002A4175">
        <w:rPr>
          <w:rFonts w:ascii="Times New Roman" w:hAnsi="Times New Roman" w:cs="Times New Roman"/>
          <w:sz w:val="24"/>
          <w:szCs w:val="24"/>
          <w:rtl/>
        </w:rPr>
        <w:t xml:space="preserve">توثيق </w:t>
      </w:r>
      <w:r w:rsidR="004A724D">
        <w:rPr>
          <w:rFonts w:ascii="Times New Roman" w:hAnsi="Times New Roman" w:cs="Times New Roman" w:hint="cs"/>
          <w:sz w:val="24"/>
          <w:szCs w:val="24"/>
          <w:rtl/>
        </w:rPr>
        <w:t>جميع المعلومات (اسم المريض الثلاثي وتاريخ ميلاده أو رقم ملفه الطبي، تاريخ ووقت</w:t>
      </w:r>
      <w:r w:rsidRPr="002A4175">
        <w:rPr>
          <w:rFonts w:ascii="Times New Roman" w:hAnsi="Times New Roman" w:cs="Times New Roman"/>
          <w:sz w:val="24"/>
          <w:szCs w:val="24"/>
          <w:rtl/>
        </w:rPr>
        <w:t xml:space="preserve"> ونوع ال</w:t>
      </w:r>
      <w:r w:rsidR="004A724D">
        <w:rPr>
          <w:rFonts w:ascii="Times New Roman" w:hAnsi="Times New Roman" w:cs="Times New Roman" w:hint="cs"/>
          <w:sz w:val="24"/>
          <w:szCs w:val="24"/>
          <w:rtl/>
        </w:rPr>
        <w:t>فحص، اسم الطبيب المعالج، و</w:t>
      </w:r>
      <w:r w:rsidR="004A724D" w:rsidRPr="004A724D">
        <w:rPr>
          <w:rFonts w:ascii="Times New Roman" w:hAnsi="Times New Roman" w:cs="Times New Roman" w:hint="cs"/>
          <w:sz w:val="24"/>
          <w:szCs w:val="24"/>
          <w:rtl/>
        </w:rPr>
        <w:t xml:space="preserve"> </w:t>
      </w:r>
      <w:r w:rsidR="004A724D">
        <w:rPr>
          <w:rFonts w:ascii="Times New Roman" w:hAnsi="Times New Roman" w:cs="Times New Roman" w:hint="cs"/>
          <w:sz w:val="24"/>
          <w:szCs w:val="24"/>
          <w:rtl/>
        </w:rPr>
        <w:t>إسم وعائلة الممرض أو فني المختبر الذي أخذ العينة) في سجل جمع العينات.</w:t>
      </w:r>
    </w:p>
    <w:p w:rsidR="004A724D" w:rsidRDefault="004A724D" w:rsidP="00A256E9">
      <w:pPr>
        <w:pStyle w:val="NoSpacing"/>
        <w:bidi/>
        <w:rPr>
          <w:rFonts w:ascii="Times New Roman" w:hAnsi="Times New Roman" w:cs="Times New Roman"/>
          <w:sz w:val="24"/>
          <w:szCs w:val="24"/>
          <w:rtl/>
        </w:rPr>
      </w:pPr>
    </w:p>
    <w:p w:rsidR="00C27349" w:rsidRPr="00540BA0" w:rsidRDefault="00C27349" w:rsidP="00C27349">
      <w:pPr>
        <w:pStyle w:val="NoSpacing"/>
        <w:numPr>
          <w:ilvl w:val="0"/>
          <w:numId w:val="9"/>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0F66EF" w:rsidRPr="000F66EF" w:rsidRDefault="000F66EF" w:rsidP="000F66EF">
      <w:pPr>
        <w:bidi/>
        <w:rPr>
          <w:rFonts w:ascii="Times New Roman" w:eastAsia="Times New Roman" w:hAnsi="Times New Roman" w:cs="Times New Roman"/>
          <w:b/>
          <w:bCs/>
          <w:sz w:val="16"/>
          <w:szCs w:val="16"/>
        </w:rPr>
      </w:pPr>
    </w:p>
    <w:p w:rsidR="000F66EF" w:rsidRPr="003E057E" w:rsidRDefault="00C27349" w:rsidP="000F66EF">
      <w:pPr>
        <w:pStyle w:val="ListParagraph"/>
        <w:numPr>
          <w:ilvl w:val="0"/>
          <w:numId w:val="24"/>
        </w:numPr>
        <w:bidi/>
        <w:spacing w:after="0" w:line="276" w:lineRule="auto"/>
        <w:rPr>
          <w:rFonts w:ascii="Times New Roman" w:eastAsia="Times New Roman" w:hAnsi="Times New Roman" w:cs="Times New Roman"/>
          <w:sz w:val="24"/>
          <w:szCs w:val="24"/>
          <w:lang w:val="fr-FR"/>
        </w:rPr>
      </w:pPr>
      <w:r>
        <w:rPr>
          <w:rFonts w:ascii="Times New Roman" w:eastAsia="Times New Roman" w:hAnsi="Times New Roman" w:cs="Times New Roman" w:hint="cs"/>
          <w:sz w:val="24"/>
          <w:szCs w:val="24"/>
          <w:rtl/>
          <w:lang w:val="fr-FR" w:bidi="ar-LB"/>
        </w:rPr>
        <w:t>لا يوجد.</w:t>
      </w:r>
    </w:p>
    <w:p w:rsidR="000F66EF" w:rsidRPr="003E057E" w:rsidRDefault="000F66EF" w:rsidP="000F66EF">
      <w:pPr>
        <w:pStyle w:val="NoSpacing"/>
        <w:bidi/>
        <w:spacing w:line="276" w:lineRule="auto"/>
        <w:rPr>
          <w:rFonts w:ascii="Times New Roman" w:hAnsi="Times New Roman" w:cs="Times New Roman"/>
          <w:sz w:val="24"/>
          <w:szCs w:val="24"/>
          <w:rtl/>
        </w:rPr>
      </w:pPr>
    </w:p>
    <w:p w:rsidR="000F66EF" w:rsidRPr="000F66EF" w:rsidRDefault="000F66EF" w:rsidP="000F66EF">
      <w:pPr>
        <w:pStyle w:val="NoSpacing"/>
        <w:numPr>
          <w:ilvl w:val="0"/>
          <w:numId w:val="9"/>
        </w:numPr>
        <w:shd w:val="clear" w:color="auto" w:fill="BFBFBF"/>
        <w:bidi/>
        <w:spacing w:line="276" w:lineRule="auto"/>
        <w:jc w:val="both"/>
        <w:rPr>
          <w:rFonts w:ascii="Times New Roman" w:hAnsi="Times New Roman" w:cs="Times New Roman"/>
          <w:b/>
          <w:bCs/>
          <w:sz w:val="28"/>
          <w:szCs w:val="28"/>
          <w:rtl/>
        </w:rPr>
      </w:pPr>
      <w:r w:rsidRPr="000F66EF">
        <w:rPr>
          <w:rFonts w:ascii="Times New Roman" w:hAnsi="Times New Roman" w:cs="Times New Roman"/>
          <w:b/>
          <w:bCs/>
          <w:sz w:val="28"/>
          <w:szCs w:val="28"/>
          <w:rtl/>
        </w:rPr>
        <w:t>مسؤولية تنفيذ الإجراء</w:t>
      </w:r>
    </w:p>
    <w:p w:rsidR="000F66EF" w:rsidRPr="000F66EF" w:rsidRDefault="000F66EF" w:rsidP="000F66EF">
      <w:pPr>
        <w:bidi/>
        <w:rPr>
          <w:rFonts w:ascii="Times New Roman" w:eastAsia="Times New Roman" w:hAnsi="Times New Roman" w:cs="Times New Roman"/>
          <w:sz w:val="16"/>
          <w:szCs w:val="16"/>
          <w:rtl/>
          <w:lang w:val="fr-FR"/>
        </w:rPr>
      </w:pPr>
    </w:p>
    <w:p w:rsidR="000F66EF" w:rsidRPr="000F66EF" w:rsidRDefault="000F66EF" w:rsidP="000F66EF">
      <w:pPr>
        <w:pStyle w:val="ListParagraph"/>
        <w:numPr>
          <w:ilvl w:val="0"/>
          <w:numId w:val="25"/>
        </w:numPr>
        <w:bidi/>
        <w:spacing w:after="0" w:line="276" w:lineRule="auto"/>
        <w:rPr>
          <w:rFonts w:ascii="Times New Roman" w:eastAsia="Times New Roman" w:hAnsi="Times New Roman" w:cs="Times New Roman"/>
          <w:sz w:val="24"/>
          <w:szCs w:val="24"/>
          <w:lang w:val="fr-FR"/>
        </w:rPr>
      </w:pPr>
      <w:r w:rsidRPr="000F66EF">
        <w:rPr>
          <w:rFonts w:ascii="Times New Roman" w:eastAsia="Times New Roman" w:hAnsi="Times New Roman" w:cs="Times New Roman"/>
          <w:sz w:val="24"/>
          <w:szCs w:val="24"/>
          <w:rtl/>
          <w:lang w:val="fr-FR"/>
        </w:rPr>
        <w:t xml:space="preserve">كل فرد من </w:t>
      </w:r>
      <w:r w:rsidRPr="000F66EF">
        <w:rPr>
          <w:rFonts w:ascii="Times New Roman" w:eastAsia="Times New Roman" w:hAnsi="Times New Roman" w:cs="Times New Roman" w:hint="cs"/>
          <w:sz w:val="24"/>
          <w:szCs w:val="24"/>
          <w:rtl/>
          <w:lang w:val="fr-FR"/>
        </w:rPr>
        <w:t xml:space="preserve">طاقم التمريض أو من </w:t>
      </w:r>
      <w:r w:rsidRPr="000F66EF">
        <w:rPr>
          <w:rFonts w:ascii="Times New Roman" w:eastAsia="Times New Roman" w:hAnsi="Times New Roman" w:cs="Times New Roman"/>
          <w:sz w:val="24"/>
          <w:szCs w:val="24"/>
          <w:rtl/>
          <w:lang w:val="fr-FR"/>
        </w:rPr>
        <w:t xml:space="preserve">العاملين في المختبر </w:t>
      </w:r>
      <w:r w:rsidRPr="000F66EF">
        <w:rPr>
          <w:rFonts w:ascii="Times New Roman" w:eastAsia="Times New Roman" w:hAnsi="Times New Roman" w:cs="Times New Roman" w:hint="cs"/>
          <w:sz w:val="24"/>
          <w:szCs w:val="24"/>
          <w:rtl/>
          <w:lang w:val="fr-FR"/>
        </w:rPr>
        <w:t>المسؤول</w:t>
      </w:r>
      <w:r>
        <w:rPr>
          <w:rFonts w:ascii="Times New Roman" w:eastAsia="Times New Roman" w:hAnsi="Times New Roman" w:cs="Times New Roman" w:hint="cs"/>
          <w:sz w:val="24"/>
          <w:szCs w:val="24"/>
          <w:rtl/>
          <w:lang w:val="fr-FR"/>
        </w:rPr>
        <w:t>و</w:t>
      </w:r>
      <w:r w:rsidRPr="000F66EF">
        <w:rPr>
          <w:rFonts w:ascii="Times New Roman" w:eastAsia="Times New Roman" w:hAnsi="Times New Roman" w:cs="Times New Roman" w:hint="cs"/>
          <w:sz w:val="24"/>
          <w:szCs w:val="24"/>
          <w:rtl/>
          <w:lang w:val="fr-FR"/>
        </w:rPr>
        <w:t>ن عن جمع العيّنات من المرضى.</w:t>
      </w:r>
    </w:p>
    <w:p w:rsidR="000F66EF" w:rsidRPr="003E057E" w:rsidRDefault="000F66EF" w:rsidP="000F66EF">
      <w:pPr>
        <w:bidi/>
        <w:rPr>
          <w:rFonts w:ascii="Times New Roman" w:eastAsia="Times New Roman" w:hAnsi="Times New Roman" w:cs="Times New Roman"/>
          <w:sz w:val="24"/>
          <w:szCs w:val="24"/>
        </w:rPr>
      </w:pPr>
    </w:p>
    <w:p w:rsidR="00722B60" w:rsidRPr="00161B81" w:rsidRDefault="00722B60" w:rsidP="004A724D">
      <w:pPr>
        <w:pStyle w:val="NoSpacing"/>
        <w:numPr>
          <w:ilvl w:val="0"/>
          <w:numId w:val="9"/>
        </w:numPr>
        <w:shd w:val="clear" w:color="auto" w:fill="BFBFBF"/>
        <w:bidi/>
        <w:spacing w:line="276" w:lineRule="auto"/>
        <w:jc w:val="both"/>
        <w:rPr>
          <w:rFonts w:ascii="Times New Roman" w:hAnsi="Times New Roman" w:cs="Times New Roman"/>
          <w:b/>
          <w:bCs/>
          <w:sz w:val="28"/>
          <w:szCs w:val="28"/>
        </w:rPr>
      </w:pPr>
      <w:r w:rsidRPr="00161B81">
        <w:rPr>
          <w:rFonts w:ascii="Times New Roman" w:hAnsi="Times New Roman" w:cs="Times New Roman"/>
          <w:b/>
          <w:bCs/>
          <w:sz w:val="28"/>
          <w:szCs w:val="28"/>
          <w:rtl/>
        </w:rPr>
        <w:t>ال</w:t>
      </w:r>
      <w:r>
        <w:rPr>
          <w:rFonts w:ascii="Times New Roman" w:hAnsi="Times New Roman" w:cs="Times New Roman" w:hint="cs"/>
          <w:b/>
          <w:bCs/>
          <w:sz w:val="28"/>
          <w:szCs w:val="28"/>
          <w:rtl/>
        </w:rPr>
        <w:t>مراجع</w:t>
      </w:r>
    </w:p>
    <w:p w:rsidR="002C67AC" w:rsidRPr="002C67AC" w:rsidRDefault="002C67AC" w:rsidP="002C67AC">
      <w:pPr>
        <w:pStyle w:val="NoSpacing"/>
        <w:rPr>
          <w:rFonts w:ascii="Times New Roman" w:hAnsi="Times New Roman" w:cs="Times New Roman"/>
          <w:color w:val="000000"/>
          <w:sz w:val="16"/>
          <w:szCs w:val="16"/>
          <w:rtl/>
        </w:rPr>
      </w:pPr>
    </w:p>
    <w:p w:rsidR="00E53680" w:rsidRPr="00E53680" w:rsidRDefault="002C67AC" w:rsidP="00E53680">
      <w:pPr>
        <w:pStyle w:val="ListParagraph"/>
        <w:numPr>
          <w:ilvl w:val="0"/>
          <w:numId w:val="23"/>
        </w:numPr>
        <w:autoSpaceDE w:val="0"/>
        <w:autoSpaceDN w:val="0"/>
        <w:adjustRightInd w:val="0"/>
        <w:spacing w:line="240" w:lineRule="auto"/>
        <w:rPr>
          <w:rFonts w:ascii="Times New Roman" w:hAnsi="Times New Roman" w:cs="Times New Roman"/>
          <w:color w:val="323232"/>
          <w:sz w:val="24"/>
          <w:szCs w:val="24"/>
        </w:rPr>
      </w:pPr>
      <w:r w:rsidRPr="00E53680">
        <w:rPr>
          <w:rFonts w:ascii="Times New Roman" w:hAnsi="Times New Roman" w:cs="Times New Roman"/>
          <w:color w:val="000000"/>
          <w:sz w:val="24"/>
          <w:szCs w:val="24"/>
        </w:rPr>
        <w:t xml:space="preserve">American University of Beirut-Medical Center. Policies and Procedures. Nursing </w:t>
      </w:r>
      <w:r w:rsidRPr="00E53680">
        <w:rPr>
          <w:rFonts w:ascii="Times New Roman" w:hAnsi="Times New Roman" w:cs="Times New Roman"/>
          <w:sz w:val="24"/>
          <w:szCs w:val="24"/>
        </w:rPr>
        <w:t>Specimen Collection: Stool.  Last updated 16 Dec 2013.</w:t>
      </w:r>
      <w:r w:rsidR="00E53680" w:rsidRPr="00E53680">
        <w:rPr>
          <w:rFonts w:ascii="Times New Roman" w:hAnsi="Times New Roman" w:cs="Times New Roman"/>
          <w:color w:val="000000"/>
          <w:sz w:val="24"/>
          <w:szCs w:val="24"/>
        </w:rPr>
        <w:t xml:space="preserve"> 7.1. </w:t>
      </w:r>
    </w:p>
    <w:p w:rsid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American University of Beirut-Medical Center. Laboratory service manual: Department of pathology and laboratory medicine. Lebanon, Beirut: American University of Beirut.</w:t>
      </w:r>
    </w:p>
    <w:p w:rsidR="00E53680" w:rsidRP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 xml:space="preserve">Ackley, </w:t>
      </w:r>
      <w:proofErr w:type="spellStart"/>
      <w:r w:rsidRPr="00E53680">
        <w:rPr>
          <w:rFonts w:ascii="Times New Roman" w:hAnsi="Times New Roman" w:cs="Times New Roman"/>
          <w:color w:val="000000"/>
          <w:sz w:val="24"/>
          <w:szCs w:val="24"/>
        </w:rPr>
        <w:t>Ladwig</w:t>
      </w:r>
      <w:proofErr w:type="spellEnd"/>
      <w:r w:rsidRPr="00E53680">
        <w:rPr>
          <w:rFonts w:ascii="Times New Roman" w:hAnsi="Times New Roman" w:cs="Times New Roman"/>
          <w:color w:val="000000"/>
          <w:sz w:val="24"/>
          <w:szCs w:val="24"/>
        </w:rPr>
        <w:t xml:space="preserve">, Swan, Tucker (2008). </w:t>
      </w:r>
      <w:r w:rsidRPr="00E53680">
        <w:rPr>
          <w:rFonts w:ascii="Times New Roman" w:hAnsi="Times New Roman" w:cs="Times New Roman"/>
          <w:color w:val="323232"/>
          <w:sz w:val="24"/>
          <w:szCs w:val="24"/>
        </w:rPr>
        <w:t>Evidence-based Nursing Care Guidelines: Medical-Surgical Interventions. St. Louis: Mosby Elsevier.</w:t>
      </w:r>
    </w:p>
    <w:p w:rsid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 xml:space="preserve">Collins-Bride, G. M., &amp; Saxe, J. M. (2013). Clinical guidelines for advanced practice nursing (2nd </w:t>
      </w:r>
      <w:proofErr w:type="gramStart"/>
      <w:r w:rsidRPr="00E53680">
        <w:rPr>
          <w:rFonts w:ascii="Times New Roman" w:hAnsi="Times New Roman" w:cs="Times New Roman"/>
          <w:color w:val="000000"/>
          <w:sz w:val="24"/>
          <w:szCs w:val="24"/>
        </w:rPr>
        <w:t>ed</w:t>
      </w:r>
      <w:proofErr w:type="gramEnd"/>
      <w:r w:rsidRPr="00E53680">
        <w:rPr>
          <w:rFonts w:ascii="Times New Roman" w:hAnsi="Times New Roman" w:cs="Times New Roman"/>
          <w:color w:val="000000"/>
          <w:sz w:val="24"/>
          <w:szCs w:val="24"/>
        </w:rPr>
        <w:t>.). United States of America: Jones and Bartlett Learning.</w:t>
      </w:r>
    </w:p>
    <w:p w:rsid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Holmes, N. (Ed.). (2007). Best Practices: A guide to excellence in nursing care. United States of America: Lippincott Williams &amp; Wilkins.</w:t>
      </w:r>
    </w:p>
    <w:p w:rsid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 xml:space="preserve">Kluwer, W. (2009). Nursing procedures. (5th </w:t>
      </w:r>
      <w:proofErr w:type="gramStart"/>
      <w:r w:rsidRPr="00E53680">
        <w:rPr>
          <w:rFonts w:ascii="Times New Roman" w:hAnsi="Times New Roman" w:cs="Times New Roman"/>
          <w:color w:val="000000"/>
          <w:sz w:val="24"/>
          <w:szCs w:val="24"/>
        </w:rPr>
        <w:t>ed</w:t>
      </w:r>
      <w:proofErr w:type="gramEnd"/>
      <w:r w:rsidRPr="00E53680">
        <w:rPr>
          <w:rFonts w:ascii="Times New Roman" w:hAnsi="Times New Roman" w:cs="Times New Roman"/>
          <w:color w:val="000000"/>
          <w:sz w:val="24"/>
          <w:szCs w:val="24"/>
        </w:rPr>
        <w:t xml:space="preserve">.). New York: </w:t>
      </w:r>
      <w:proofErr w:type="spellStart"/>
      <w:r w:rsidRPr="00E53680">
        <w:rPr>
          <w:rFonts w:ascii="Times New Roman" w:hAnsi="Times New Roman" w:cs="Times New Roman"/>
          <w:color w:val="000000"/>
          <w:sz w:val="24"/>
          <w:szCs w:val="24"/>
        </w:rPr>
        <w:t>Lippincotts</w:t>
      </w:r>
      <w:proofErr w:type="spellEnd"/>
      <w:r w:rsidRPr="00E53680">
        <w:rPr>
          <w:rFonts w:ascii="Times New Roman" w:hAnsi="Times New Roman" w:cs="Times New Roman"/>
          <w:color w:val="000000"/>
          <w:sz w:val="24"/>
          <w:szCs w:val="24"/>
        </w:rPr>
        <w:t xml:space="preserve"> Retrieved from</w:t>
      </w:r>
      <w:r>
        <w:rPr>
          <w:rFonts w:ascii="Times New Roman" w:hAnsi="Times New Roman" w:cs="Times New Roman"/>
          <w:color w:val="000000"/>
          <w:sz w:val="24"/>
          <w:szCs w:val="24"/>
        </w:rPr>
        <w:t xml:space="preserve"> </w:t>
      </w:r>
      <w:r w:rsidRPr="00E53680">
        <w:rPr>
          <w:rFonts w:ascii="Times New Roman" w:hAnsi="Times New Roman" w:cs="Times New Roman"/>
          <w:color w:val="0000FF"/>
          <w:sz w:val="24"/>
          <w:szCs w:val="24"/>
        </w:rPr>
        <w:t>http://books.google.com.lb/books</w:t>
      </w:r>
      <w:r w:rsidRPr="00E53680">
        <w:rPr>
          <w:rFonts w:ascii="Times New Roman" w:hAnsi="Times New Roman" w:cs="Times New Roman"/>
          <w:color w:val="000000"/>
          <w:sz w:val="24"/>
          <w:szCs w:val="24"/>
        </w:rPr>
        <w:t>.</w:t>
      </w:r>
    </w:p>
    <w:p w:rsid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 xml:space="preserve">Lynn, P. B., &amp; Taylor, C. (2011). Taylor's clinical nursing skills: A nursing process approach. Philadelphia: </w:t>
      </w:r>
      <w:proofErr w:type="spellStart"/>
      <w:r w:rsidRPr="00E53680">
        <w:rPr>
          <w:rFonts w:ascii="Times New Roman" w:hAnsi="Times New Roman" w:cs="Times New Roman"/>
          <w:color w:val="000000"/>
          <w:sz w:val="24"/>
          <w:szCs w:val="24"/>
        </w:rPr>
        <w:t>Wolters</w:t>
      </w:r>
      <w:proofErr w:type="spellEnd"/>
      <w:r w:rsidRPr="00E53680">
        <w:rPr>
          <w:rFonts w:ascii="Times New Roman" w:hAnsi="Times New Roman" w:cs="Times New Roman"/>
          <w:color w:val="000000"/>
          <w:sz w:val="24"/>
          <w:szCs w:val="24"/>
        </w:rPr>
        <w:t xml:space="preserve"> </w:t>
      </w:r>
      <w:proofErr w:type="spellStart"/>
      <w:r w:rsidRPr="00E53680">
        <w:rPr>
          <w:rFonts w:ascii="Times New Roman" w:hAnsi="Times New Roman" w:cs="Times New Roman"/>
          <w:color w:val="000000"/>
          <w:sz w:val="24"/>
          <w:szCs w:val="24"/>
        </w:rPr>
        <w:t>Kluwer</w:t>
      </w:r>
      <w:proofErr w:type="spellEnd"/>
      <w:r w:rsidRPr="00E53680">
        <w:rPr>
          <w:rFonts w:ascii="Times New Roman" w:hAnsi="Times New Roman" w:cs="Times New Roman"/>
          <w:color w:val="000000"/>
          <w:sz w:val="24"/>
          <w:szCs w:val="24"/>
        </w:rPr>
        <w:t>/Lippincott Williams &amp; Wilkins.</w:t>
      </w:r>
    </w:p>
    <w:p w:rsidR="00E53680" w:rsidRP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proofErr w:type="spellStart"/>
      <w:r w:rsidRPr="00E53680">
        <w:rPr>
          <w:rFonts w:ascii="Times New Roman" w:hAnsi="Times New Roman" w:cs="Times New Roman"/>
          <w:color w:val="000000"/>
          <w:sz w:val="24"/>
          <w:szCs w:val="24"/>
        </w:rPr>
        <w:t>Muzanyi</w:t>
      </w:r>
      <w:proofErr w:type="spellEnd"/>
      <w:r w:rsidRPr="00E53680">
        <w:rPr>
          <w:rFonts w:ascii="Times New Roman" w:hAnsi="Times New Roman" w:cs="Times New Roman"/>
          <w:color w:val="000000"/>
          <w:sz w:val="24"/>
          <w:szCs w:val="24"/>
        </w:rPr>
        <w:t xml:space="preserve">, G., Angel, M., </w:t>
      </w:r>
      <w:proofErr w:type="spellStart"/>
      <w:r w:rsidRPr="00E53680">
        <w:rPr>
          <w:rFonts w:ascii="Times New Roman" w:hAnsi="Times New Roman" w:cs="Times New Roman"/>
          <w:color w:val="000000"/>
          <w:sz w:val="24"/>
          <w:szCs w:val="24"/>
        </w:rPr>
        <w:t>Nakamate</w:t>
      </w:r>
      <w:proofErr w:type="spellEnd"/>
      <w:r w:rsidRPr="00E53680">
        <w:rPr>
          <w:rFonts w:ascii="Times New Roman" w:hAnsi="Times New Roman" w:cs="Times New Roman"/>
          <w:color w:val="000000"/>
          <w:sz w:val="24"/>
          <w:szCs w:val="24"/>
        </w:rPr>
        <w:t xml:space="preserve">, T., </w:t>
      </w:r>
      <w:proofErr w:type="spellStart"/>
      <w:r w:rsidRPr="00E53680">
        <w:rPr>
          <w:rFonts w:ascii="Times New Roman" w:hAnsi="Times New Roman" w:cs="Times New Roman"/>
          <w:color w:val="000000"/>
          <w:sz w:val="24"/>
          <w:szCs w:val="24"/>
        </w:rPr>
        <w:t>Ogwang</w:t>
      </w:r>
      <w:proofErr w:type="spellEnd"/>
      <w:r w:rsidRPr="00E53680">
        <w:rPr>
          <w:rFonts w:ascii="Times New Roman" w:hAnsi="Times New Roman" w:cs="Times New Roman"/>
          <w:color w:val="000000"/>
          <w:sz w:val="24"/>
          <w:szCs w:val="24"/>
        </w:rPr>
        <w:t xml:space="preserve">, S., &amp; </w:t>
      </w:r>
      <w:proofErr w:type="spellStart"/>
      <w:r w:rsidRPr="00E53680">
        <w:rPr>
          <w:rFonts w:ascii="Times New Roman" w:hAnsi="Times New Roman" w:cs="Times New Roman"/>
          <w:color w:val="000000"/>
          <w:sz w:val="24"/>
          <w:szCs w:val="24"/>
        </w:rPr>
        <w:t>Nyole</w:t>
      </w:r>
      <w:proofErr w:type="spellEnd"/>
      <w:r w:rsidRPr="00E53680">
        <w:rPr>
          <w:rFonts w:ascii="Times New Roman" w:hAnsi="Times New Roman" w:cs="Times New Roman"/>
          <w:color w:val="000000"/>
          <w:sz w:val="24"/>
          <w:szCs w:val="24"/>
        </w:rPr>
        <w:t>, S. (2011). Impact of directly observed sputum collection on sputum culture contamination rates. African</w:t>
      </w:r>
      <w:r>
        <w:rPr>
          <w:rFonts w:ascii="Times New Roman" w:hAnsi="Times New Roman" w:cs="Times New Roman"/>
          <w:color w:val="000000"/>
          <w:sz w:val="24"/>
          <w:szCs w:val="24"/>
        </w:rPr>
        <w:t xml:space="preserve"> </w:t>
      </w:r>
      <w:r w:rsidRPr="00E53680">
        <w:rPr>
          <w:rFonts w:ascii="Times New Roman" w:hAnsi="Times New Roman" w:cs="Times New Roman"/>
          <w:color w:val="000000"/>
          <w:sz w:val="24"/>
          <w:szCs w:val="24"/>
        </w:rPr>
        <w:t>Health Sciences, 11(4): 605–606.</w:t>
      </w:r>
    </w:p>
    <w:p w:rsidR="00E53680" w:rsidRP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 xml:space="preserve">Perry, A. G., &amp; Potter, P. A. (2010). Clinical nursing skills and techniques (7th </w:t>
      </w:r>
      <w:proofErr w:type="gramStart"/>
      <w:r w:rsidRPr="00E53680">
        <w:rPr>
          <w:rFonts w:ascii="Times New Roman" w:hAnsi="Times New Roman" w:cs="Times New Roman"/>
          <w:color w:val="000000"/>
          <w:sz w:val="24"/>
          <w:szCs w:val="24"/>
        </w:rPr>
        <w:t>ed</w:t>
      </w:r>
      <w:proofErr w:type="gramEnd"/>
      <w:r w:rsidRPr="00E53680">
        <w:rPr>
          <w:rFonts w:ascii="Times New Roman" w:hAnsi="Times New Roman" w:cs="Times New Roman"/>
          <w:color w:val="000000"/>
          <w:sz w:val="24"/>
          <w:szCs w:val="24"/>
        </w:rPr>
        <w:t>.). St</w:t>
      </w:r>
      <w:r>
        <w:rPr>
          <w:rFonts w:ascii="Times New Roman" w:hAnsi="Times New Roman" w:cs="Times New Roman"/>
          <w:color w:val="000000"/>
          <w:sz w:val="24"/>
          <w:szCs w:val="24"/>
        </w:rPr>
        <w:t xml:space="preserve"> </w:t>
      </w:r>
      <w:r w:rsidRPr="00E53680">
        <w:rPr>
          <w:rFonts w:ascii="Times New Roman" w:hAnsi="Times New Roman" w:cs="Times New Roman"/>
          <w:color w:val="000000"/>
          <w:sz w:val="24"/>
          <w:szCs w:val="24"/>
        </w:rPr>
        <w:t>Louis: Mosby Elsevier.</w:t>
      </w:r>
    </w:p>
    <w:p w:rsidR="000F1C24"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proofErr w:type="spellStart"/>
      <w:r w:rsidRPr="00E53680">
        <w:rPr>
          <w:rFonts w:ascii="Times New Roman" w:hAnsi="Times New Roman" w:cs="Times New Roman"/>
          <w:color w:val="000000"/>
          <w:sz w:val="24"/>
          <w:szCs w:val="24"/>
        </w:rPr>
        <w:t>Ssengooba</w:t>
      </w:r>
      <w:proofErr w:type="spellEnd"/>
      <w:r w:rsidRPr="00E53680">
        <w:rPr>
          <w:rFonts w:ascii="Times New Roman" w:hAnsi="Times New Roman" w:cs="Times New Roman"/>
          <w:color w:val="000000"/>
          <w:sz w:val="24"/>
          <w:szCs w:val="24"/>
        </w:rPr>
        <w:t>, W., et al. (2012). An Early Morning Sputum Sample Is Necessary for the Diagnosis of Pulmonary Tuberculosis, Even with More Sensitive Techniques: A</w:t>
      </w:r>
      <w:r>
        <w:rPr>
          <w:rFonts w:ascii="Times New Roman" w:hAnsi="Times New Roman" w:cs="Times New Roman"/>
          <w:color w:val="000000"/>
          <w:sz w:val="24"/>
          <w:szCs w:val="24"/>
        </w:rPr>
        <w:t xml:space="preserve"> </w:t>
      </w:r>
      <w:r w:rsidRPr="00E53680">
        <w:rPr>
          <w:rFonts w:ascii="Times New Roman" w:hAnsi="Times New Roman" w:cs="Times New Roman"/>
          <w:color w:val="000000"/>
          <w:sz w:val="24"/>
          <w:szCs w:val="24"/>
        </w:rPr>
        <w:t>Prospective Cohort Study among Adolescent TB-Suspects in Uganda. Tuberculosis Research and Treatment. 2012; 2012:970203.</w:t>
      </w:r>
    </w:p>
    <w:p w:rsidR="00C27349" w:rsidRPr="00C27349" w:rsidRDefault="00C27349" w:rsidP="00C27349">
      <w:pPr>
        <w:autoSpaceDE w:val="0"/>
        <w:autoSpaceDN w:val="0"/>
        <w:adjustRightInd w:val="0"/>
        <w:spacing w:line="240" w:lineRule="auto"/>
        <w:rPr>
          <w:rFonts w:ascii="Times New Roman" w:hAnsi="Times New Roman" w:cs="Times New Roman"/>
          <w:color w:val="000000"/>
          <w:sz w:val="24"/>
          <w:szCs w:val="24"/>
        </w:rPr>
      </w:pPr>
    </w:p>
    <w:tbl>
      <w:tblPr>
        <w:tblStyle w:val="TableGrid"/>
        <w:bidiVisual/>
        <w:tblW w:w="0" w:type="auto"/>
        <w:tblLook w:val="04A0"/>
      </w:tblPr>
      <w:tblGrid>
        <w:gridCol w:w="1008"/>
        <w:gridCol w:w="2092"/>
        <w:gridCol w:w="2093"/>
        <w:gridCol w:w="2092"/>
        <w:gridCol w:w="2093"/>
      </w:tblGrid>
      <w:tr w:rsidR="00525673" w:rsidTr="008C0152">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525673" w:rsidRDefault="00525673"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525673" w:rsidRDefault="00525673" w:rsidP="008C0152">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525673" w:rsidRDefault="00525673"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525673" w:rsidRDefault="00525673"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525673" w:rsidRDefault="00525673" w:rsidP="008C0152">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525673" w:rsidTr="008C0152">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5673" w:rsidRDefault="00525673" w:rsidP="008C0152">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5673" w:rsidRDefault="00525673"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lang w:val="fr-FR"/>
              </w:rPr>
              <w:t>16</w:t>
            </w:r>
            <w:r w:rsidRPr="00A97C8A">
              <w:rPr>
                <w:rFonts w:ascii="Times New Roman" w:hAnsi="Times New Roman" w:cs="Times New Roman"/>
                <w:sz w:val="24"/>
                <w:szCs w:val="24"/>
                <w:lang w:val="fr-FR" w:bidi="ar-LB"/>
              </w:rPr>
              <w:t xml:space="preserve"> </w:t>
            </w:r>
            <w:r>
              <w:rPr>
                <w:rFonts w:ascii="Times New Roman" w:hAnsi="Times New Roman" w:cs="Times New Roman" w:hint="cs"/>
                <w:sz w:val="24"/>
                <w:szCs w:val="24"/>
                <w:rtl/>
                <w:lang w:val="fr-FR" w:bidi="ar-LB"/>
              </w:rPr>
              <w:t xml:space="preserve"> </w:t>
            </w:r>
            <w:r w:rsidRPr="00A97C8A">
              <w:rPr>
                <w:rFonts w:ascii="Times New Roman" w:hAnsi="Times New Roman" w:cs="Times New Roman"/>
                <w:sz w:val="24"/>
                <w:szCs w:val="24"/>
                <w:rtl/>
                <w:lang w:val="fr-FR" w:bidi="ar-LB"/>
              </w:rPr>
              <w:t>تشرين ثاني</w:t>
            </w:r>
            <w:r w:rsidRPr="00A97C8A">
              <w:rPr>
                <w:rFonts w:ascii="Times New Roman" w:hAnsi="Times New Roman" w:cs="Times New Roman"/>
                <w:sz w:val="24"/>
                <w:szCs w:val="24"/>
                <w:rtl/>
                <w:lang w:val="fr-FR"/>
              </w:rPr>
              <w:t xml:space="preserve"> 2015</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5673" w:rsidRDefault="00525673"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5673" w:rsidRDefault="00525673"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525673" w:rsidRDefault="00525673" w:rsidP="008C0152">
            <w:pPr>
              <w:tabs>
                <w:tab w:val="right" w:pos="900"/>
              </w:tabs>
              <w:bidi/>
              <w:rPr>
                <w:rFonts w:ascii="Times New Roman" w:hAnsi="Times New Roman" w:cs="Times New Roman"/>
                <w:sz w:val="24"/>
                <w:szCs w:val="24"/>
                <w:lang w:val="fr-FR"/>
              </w:rPr>
            </w:pPr>
          </w:p>
        </w:tc>
      </w:tr>
      <w:tr w:rsidR="00525673"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5673" w:rsidRDefault="00525673"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5673" w:rsidRDefault="00525673"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5673" w:rsidRDefault="00525673"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5673" w:rsidRDefault="00525673"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5673" w:rsidRDefault="00525673" w:rsidP="008C0152">
            <w:pPr>
              <w:tabs>
                <w:tab w:val="right" w:pos="900"/>
              </w:tabs>
              <w:bidi/>
              <w:rPr>
                <w:rFonts w:ascii="Times New Roman" w:hAnsi="Times New Roman" w:cs="Times New Roman"/>
                <w:sz w:val="24"/>
                <w:szCs w:val="24"/>
                <w:lang w:val="fr-FR"/>
              </w:rPr>
            </w:pPr>
          </w:p>
        </w:tc>
      </w:tr>
      <w:tr w:rsidR="00525673"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25673" w:rsidRDefault="00525673"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5673" w:rsidRDefault="00525673"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5673" w:rsidRDefault="00525673"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5673" w:rsidRDefault="00525673"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525673" w:rsidRDefault="00525673" w:rsidP="008C0152">
            <w:pPr>
              <w:tabs>
                <w:tab w:val="right" w:pos="900"/>
              </w:tabs>
              <w:bidi/>
              <w:rPr>
                <w:rStyle w:val="hps"/>
                <w:rFonts w:ascii="Times New Roman" w:hAnsi="Times New Roman" w:cs="Times New Roman"/>
                <w:color w:val="FF0000"/>
              </w:rPr>
            </w:pPr>
          </w:p>
        </w:tc>
      </w:tr>
    </w:tbl>
    <w:p w:rsidR="00C27349" w:rsidRPr="00C27349" w:rsidRDefault="00C27349" w:rsidP="00C27349">
      <w:pPr>
        <w:autoSpaceDE w:val="0"/>
        <w:autoSpaceDN w:val="0"/>
        <w:adjustRightInd w:val="0"/>
        <w:spacing w:line="240" w:lineRule="auto"/>
        <w:rPr>
          <w:rFonts w:ascii="Times New Roman" w:hAnsi="Times New Roman" w:cs="Times New Roman"/>
          <w:color w:val="000000"/>
          <w:sz w:val="24"/>
          <w:szCs w:val="24"/>
          <w:rtl/>
          <w:lang w:bidi="ar-LB"/>
        </w:rPr>
      </w:pPr>
    </w:p>
    <w:sectPr w:rsidR="00C27349" w:rsidRPr="00C27349" w:rsidSect="000F1C24">
      <w:head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5600" w:rsidRDefault="004F5600" w:rsidP="00416658">
      <w:pPr>
        <w:spacing w:line="240" w:lineRule="auto"/>
      </w:pPr>
      <w:r>
        <w:separator/>
      </w:r>
    </w:p>
  </w:endnote>
  <w:endnote w:type="continuationSeparator" w:id="0">
    <w:p w:rsidR="004F5600" w:rsidRDefault="004F5600" w:rsidP="0041665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5600" w:rsidRDefault="004F5600" w:rsidP="00416658">
      <w:pPr>
        <w:spacing w:line="240" w:lineRule="auto"/>
      </w:pPr>
      <w:r>
        <w:separator/>
      </w:r>
    </w:p>
  </w:footnote>
  <w:footnote w:type="continuationSeparator" w:id="0">
    <w:p w:rsidR="004F5600" w:rsidRDefault="004F5600" w:rsidP="0041665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196578"/>
      <w:docPartObj>
        <w:docPartGallery w:val="Page Numbers (Top of Page)"/>
        <w:docPartUnique/>
      </w:docPartObj>
    </w:sdtPr>
    <w:sdtEndPr>
      <w:rPr>
        <w:rFonts w:ascii="Times New Roman" w:hAnsi="Times New Roman" w:cs="Times New Roman"/>
        <w:color w:val="A6A6A6" w:themeColor="background1" w:themeShade="A6"/>
        <w:sz w:val="20"/>
        <w:szCs w:val="20"/>
      </w:rPr>
    </w:sdtEndPr>
    <w:sdtContent>
      <w:p w:rsidR="004F5600" w:rsidRPr="00416658" w:rsidRDefault="004F5600" w:rsidP="004E3681">
        <w:pPr>
          <w:pStyle w:val="Header"/>
          <w:jc w:val="center"/>
          <w:rPr>
            <w:rFonts w:ascii="Times New Roman" w:hAnsi="Times New Roman" w:cs="Times New Roman"/>
            <w:color w:val="A6A6A6" w:themeColor="background1" w:themeShade="A6"/>
            <w:sz w:val="20"/>
            <w:szCs w:val="20"/>
            <w:rtl/>
          </w:rPr>
        </w:pPr>
        <w:r w:rsidRPr="00416658">
          <w:rPr>
            <w:rFonts w:ascii="Times New Roman" w:hAnsi="Times New Roman" w:cs="Times New Roman"/>
            <w:b/>
            <w:bCs/>
            <w:color w:val="A6A6A6" w:themeColor="background1" w:themeShade="A6"/>
            <w:sz w:val="20"/>
            <w:szCs w:val="20"/>
            <w:rtl/>
          </w:rPr>
          <w:t xml:space="preserve">سياسة وإجراءات </w:t>
        </w:r>
        <w:r>
          <w:rPr>
            <w:rFonts w:ascii="Times New Roman" w:hAnsi="Times New Roman" w:cs="Times New Roman"/>
            <w:b/>
            <w:bCs/>
            <w:color w:val="A6A6A6" w:themeColor="background1" w:themeShade="A6"/>
            <w:sz w:val="20"/>
            <w:szCs w:val="20"/>
            <w:rtl/>
          </w:rPr>
          <w:t xml:space="preserve">أخذ عينة </w:t>
        </w:r>
        <w:r>
          <w:rPr>
            <w:rFonts w:ascii="Times New Roman" w:hAnsi="Times New Roman" w:cs="Times New Roman" w:hint="cs"/>
            <w:b/>
            <w:bCs/>
            <w:color w:val="A6A6A6" w:themeColor="background1" w:themeShade="A6"/>
            <w:sz w:val="20"/>
            <w:szCs w:val="20"/>
            <w:rtl/>
          </w:rPr>
          <w:t>بلغم</w:t>
        </w:r>
      </w:p>
      <w:p w:rsidR="004F5600" w:rsidRPr="00416658" w:rsidRDefault="004F5600" w:rsidP="00416658">
        <w:pPr>
          <w:pStyle w:val="Header"/>
          <w:jc w:val="center"/>
          <w:rPr>
            <w:rFonts w:ascii="Times New Roman" w:hAnsi="Times New Roman" w:cs="Times New Roman"/>
            <w:color w:val="A6A6A6" w:themeColor="background1" w:themeShade="A6"/>
            <w:sz w:val="20"/>
            <w:szCs w:val="20"/>
          </w:rPr>
        </w:pPr>
        <w:r w:rsidRPr="00416658">
          <w:rPr>
            <w:rFonts w:ascii="Times New Roman" w:hAnsi="Times New Roman" w:cs="Times New Roman"/>
            <w:color w:val="A6A6A6" w:themeColor="background1" w:themeShade="A6"/>
            <w:sz w:val="20"/>
            <w:szCs w:val="20"/>
            <w:rtl/>
          </w:rPr>
          <w:t xml:space="preserve"> من 3</w:t>
        </w:r>
        <w:r w:rsidR="00C622B5" w:rsidRPr="00416658">
          <w:rPr>
            <w:rFonts w:ascii="Times New Roman" w:hAnsi="Times New Roman" w:cs="Times New Roman"/>
            <w:color w:val="A6A6A6" w:themeColor="background1" w:themeShade="A6"/>
            <w:sz w:val="20"/>
            <w:szCs w:val="20"/>
          </w:rPr>
          <w:fldChar w:fldCharType="begin"/>
        </w:r>
        <w:r w:rsidRPr="00416658">
          <w:rPr>
            <w:rFonts w:ascii="Times New Roman" w:hAnsi="Times New Roman" w:cs="Times New Roman"/>
            <w:color w:val="A6A6A6" w:themeColor="background1" w:themeShade="A6"/>
            <w:sz w:val="20"/>
            <w:szCs w:val="20"/>
          </w:rPr>
          <w:instrText xml:space="preserve"> PAGE   \* MERGEFORMAT </w:instrText>
        </w:r>
        <w:r w:rsidR="00C622B5" w:rsidRPr="00416658">
          <w:rPr>
            <w:rFonts w:ascii="Times New Roman" w:hAnsi="Times New Roman" w:cs="Times New Roman"/>
            <w:color w:val="A6A6A6" w:themeColor="background1" w:themeShade="A6"/>
            <w:sz w:val="20"/>
            <w:szCs w:val="20"/>
          </w:rPr>
          <w:fldChar w:fldCharType="separate"/>
        </w:r>
        <w:r w:rsidR="00525673">
          <w:rPr>
            <w:rFonts w:ascii="Times New Roman" w:hAnsi="Times New Roman" w:cs="Times New Roman"/>
            <w:noProof/>
            <w:color w:val="A6A6A6" w:themeColor="background1" w:themeShade="A6"/>
            <w:sz w:val="20"/>
            <w:szCs w:val="20"/>
          </w:rPr>
          <w:t>3</w:t>
        </w:r>
        <w:r w:rsidR="00C622B5" w:rsidRPr="00416658">
          <w:rPr>
            <w:rFonts w:ascii="Times New Roman" w:hAnsi="Times New Roman" w:cs="Times New Roman"/>
            <w:color w:val="A6A6A6" w:themeColor="background1" w:themeShade="A6"/>
            <w:sz w:val="20"/>
            <w:szCs w:val="20"/>
          </w:rPr>
          <w:fldChar w:fldCharType="end"/>
        </w:r>
        <w:r w:rsidRPr="00416658">
          <w:rPr>
            <w:rFonts w:ascii="Times New Roman" w:hAnsi="Times New Roman" w:cs="Times New Roman"/>
            <w:color w:val="A6A6A6" w:themeColor="background1" w:themeShade="A6"/>
            <w:sz w:val="20"/>
            <w:szCs w:val="20"/>
            <w:rtl/>
          </w:rPr>
          <w:t xml:space="preserve">صفحة </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22900"/>
    <w:multiLevelType w:val="multilevel"/>
    <w:tmpl w:val="36FA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350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4409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0C30EE"/>
    <w:multiLevelType w:val="multilevel"/>
    <w:tmpl w:val="BA82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065376"/>
    <w:multiLevelType w:val="multilevel"/>
    <w:tmpl w:val="1D78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0B65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8966F85"/>
    <w:multiLevelType w:val="multilevel"/>
    <w:tmpl w:val="4532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A3A67"/>
    <w:multiLevelType w:val="multilevel"/>
    <w:tmpl w:val="69729D2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1026F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8347B8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747236"/>
    <w:multiLevelType w:val="multilevel"/>
    <w:tmpl w:val="82847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2E587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9D719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18E24D8"/>
    <w:multiLevelType w:val="multilevel"/>
    <w:tmpl w:val="D92E677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2207D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4481596D"/>
    <w:multiLevelType w:val="multilevel"/>
    <w:tmpl w:val="C1824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C86073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EB825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7A05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A4267FC"/>
    <w:multiLevelType w:val="multilevel"/>
    <w:tmpl w:val="DD4E7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DC401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38407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8C940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23648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6B96F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8691C6D"/>
    <w:multiLevelType w:val="multilevel"/>
    <w:tmpl w:val="4DAA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98B2199"/>
    <w:multiLevelType w:val="multilevel"/>
    <w:tmpl w:val="A008CEE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19"/>
  </w:num>
  <w:num w:numId="3">
    <w:abstractNumId w:val="4"/>
  </w:num>
  <w:num w:numId="4">
    <w:abstractNumId w:val="3"/>
  </w:num>
  <w:num w:numId="5">
    <w:abstractNumId w:val="25"/>
  </w:num>
  <w:num w:numId="6">
    <w:abstractNumId w:val="6"/>
  </w:num>
  <w:num w:numId="7">
    <w:abstractNumId w:val="10"/>
  </w:num>
  <w:num w:numId="8">
    <w:abstractNumId w:val="0"/>
  </w:num>
  <w:num w:numId="9">
    <w:abstractNumId w:val="7"/>
  </w:num>
  <w:num w:numId="10">
    <w:abstractNumId w:val="22"/>
  </w:num>
  <w:num w:numId="11">
    <w:abstractNumId w:val="1"/>
  </w:num>
  <w:num w:numId="12">
    <w:abstractNumId w:val="13"/>
  </w:num>
  <w:num w:numId="13">
    <w:abstractNumId w:val="11"/>
  </w:num>
  <w:num w:numId="14">
    <w:abstractNumId w:val="18"/>
  </w:num>
  <w:num w:numId="15">
    <w:abstractNumId w:val="20"/>
  </w:num>
  <w:num w:numId="16">
    <w:abstractNumId w:val="17"/>
  </w:num>
  <w:num w:numId="17">
    <w:abstractNumId w:val="12"/>
  </w:num>
  <w:num w:numId="18">
    <w:abstractNumId w:val="26"/>
  </w:num>
  <w:num w:numId="19">
    <w:abstractNumId w:val="14"/>
  </w:num>
  <w:num w:numId="20">
    <w:abstractNumId w:val="23"/>
  </w:num>
  <w:num w:numId="21">
    <w:abstractNumId w:val="21"/>
  </w:num>
  <w:num w:numId="22">
    <w:abstractNumId w:val="24"/>
  </w:num>
  <w:num w:numId="23">
    <w:abstractNumId w:val="2"/>
  </w:num>
  <w:num w:numId="24">
    <w:abstractNumId w:val="16"/>
  </w:num>
  <w:num w:numId="25">
    <w:abstractNumId w:val="9"/>
  </w:num>
  <w:num w:numId="26">
    <w:abstractNumId w:val="5"/>
  </w:num>
  <w:num w:numId="2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C1414"/>
    <w:rsid w:val="00015E7C"/>
    <w:rsid w:val="00020C7F"/>
    <w:rsid w:val="000304D7"/>
    <w:rsid w:val="00065058"/>
    <w:rsid w:val="000801B5"/>
    <w:rsid w:val="000943C6"/>
    <w:rsid w:val="000F1C24"/>
    <w:rsid w:val="000F66EF"/>
    <w:rsid w:val="00144568"/>
    <w:rsid w:val="001B0E7A"/>
    <w:rsid w:val="00276D20"/>
    <w:rsid w:val="00284E6F"/>
    <w:rsid w:val="0029214C"/>
    <w:rsid w:val="002A4175"/>
    <w:rsid w:val="002C67AC"/>
    <w:rsid w:val="002E0DD9"/>
    <w:rsid w:val="003A1CEE"/>
    <w:rsid w:val="003F333B"/>
    <w:rsid w:val="00411E96"/>
    <w:rsid w:val="00416658"/>
    <w:rsid w:val="004A724D"/>
    <w:rsid w:val="004C22E4"/>
    <w:rsid w:val="004D394D"/>
    <w:rsid w:val="004E33D9"/>
    <w:rsid w:val="004E3681"/>
    <w:rsid w:val="004F2517"/>
    <w:rsid w:val="004F5600"/>
    <w:rsid w:val="0052140D"/>
    <w:rsid w:val="00525673"/>
    <w:rsid w:val="00546ADD"/>
    <w:rsid w:val="00551615"/>
    <w:rsid w:val="00560C1A"/>
    <w:rsid w:val="005633E7"/>
    <w:rsid w:val="00570A82"/>
    <w:rsid w:val="005710F7"/>
    <w:rsid w:val="0059059C"/>
    <w:rsid w:val="005C1414"/>
    <w:rsid w:val="00611812"/>
    <w:rsid w:val="006513B6"/>
    <w:rsid w:val="006F4E7C"/>
    <w:rsid w:val="00722B60"/>
    <w:rsid w:val="007303FE"/>
    <w:rsid w:val="00731C7A"/>
    <w:rsid w:val="0077751F"/>
    <w:rsid w:val="0078125F"/>
    <w:rsid w:val="00785337"/>
    <w:rsid w:val="009233CB"/>
    <w:rsid w:val="00937A6D"/>
    <w:rsid w:val="009833A9"/>
    <w:rsid w:val="009950CC"/>
    <w:rsid w:val="00A256E9"/>
    <w:rsid w:val="00B06997"/>
    <w:rsid w:val="00B133B3"/>
    <w:rsid w:val="00B53D18"/>
    <w:rsid w:val="00B864EB"/>
    <w:rsid w:val="00B90C89"/>
    <w:rsid w:val="00BA719C"/>
    <w:rsid w:val="00BB71A2"/>
    <w:rsid w:val="00BC0259"/>
    <w:rsid w:val="00C031BD"/>
    <w:rsid w:val="00C24CDD"/>
    <w:rsid w:val="00C27349"/>
    <w:rsid w:val="00C622B5"/>
    <w:rsid w:val="00CB1E33"/>
    <w:rsid w:val="00CD60F8"/>
    <w:rsid w:val="00D05E1C"/>
    <w:rsid w:val="00D20C95"/>
    <w:rsid w:val="00D90D7A"/>
    <w:rsid w:val="00DC3474"/>
    <w:rsid w:val="00E060FF"/>
    <w:rsid w:val="00E53680"/>
    <w:rsid w:val="00E578F7"/>
    <w:rsid w:val="00F47397"/>
    <w:rsid w:val="00F827DC"/>
    <w:rsid w:val="00FB1646"/>
    <w:rsid w:val="00FB4BCF"/>
    <w:rsid w:val="00FF32E8"/>
    <w:rsid w:val="00FF7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C24"/>
  </w:style>
  <w:style w:type="paragraph" w:styleId="Heading2">
    <w:name w:val="heading 2"/>
    <w:basedOn w:val="Normal"/>
    <w:link w:val="Heading2Char"/>
    <w:uiPriority w:val="9"/>
    <w:qFormat/>
    <w:rsid w:val="005C141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C14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CB1E3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B1E3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141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C1414"/>
    <w:rPr>
      <w:rFonts w:ascii="Times New Roman" w:eastAsia="Times New Roman" w:hAnsi="Times New Roman" w:cs="Times New Roman"/>
      <w:b/>
      <w:bCs/>
      <w:sz w:val="27"/>
      <w:szCs w:val="27"/>
    </w:rPr>
  </w:style>
  <w:style w:type="paragraph" w:customStyle="1" w:styleId="arabic3">
    <w:name w:val="arabic3"/>
    <w:basedOn w:val="Normal"/>
    <w:rsid w:val="005C14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bic2">
    <w:name w:val="arabic2"/>
    <w:basedOn w:val="Normal"/>
    <w:rsid w:val="005C14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1E3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B1E33"/>
    <w:rPr>
      <w:rFonts w:asciiTheme="majorHAnsi" w:eastAsiaTheme="majorEastAsia" w:hAnsiTheme="majorHAnsi" w:cstheme="majorBidi"/>
      <w:color w:val="243F60" w:themeColor="accent1" w:themeShade="7F"/>
    </w:rPr>
  </w:style>
  <w:style w:type="paragraph" w:customStyle="1" w:styleId="arabic1">
    <w:name w:val="arabic1"/>
    <w:basedOn w:val="Normal"/>
    <w:rsid w:val="00CB1E3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B1E33"/>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22B60"/>
    <w:pPr>
      <w:spacing w:line="240" w:lineRule="auto"/>
    </w:pPr>
    <w:rPr>
      <w:rFonts w:ascii="Calibri" w:eastAsia="Calibri" w:hAnsi="Calibri" w:cs="Arial"/>
    </w:rPr>
  </w:style>
  <w:style w:type="character" w:customStyle="1" w:styleId="shorttext">
    <w:name w:val="short_text"/>
    <w:basedOn w:val="DefaultParagraphFont"/>
    <w:rsid w:val="00722B60"/>
  </w:style>
  <w:style w:type="character" w:customStyle="1" w:styleId="hps">
    <w:name w:val="hps"/>
    <w:basedOn w:val="DefaultParagraphFont"/>
    <w:rsid w:val="00722B60"/>
  </w:style>
  <w:style w:type="paragraph" w:styleId="ListParagraph">
    <w:name w:val="List Paragraph"/>
    <w:basedOn w:val="Normal"/>
    <w:uiPriority w:val="34"/>
    <w:qFormat/>
    <w:rsid w:val="00722B60"/>
    <w:pPr>
      <w:spacing w:after="160" w:line="259" w:lineRule="auto"/>
      <w:ind w:left="720"/>
      <w:contextualSpacing/>
    </w:pPr>
    <w:rPr>
      <w:rFonts w:ascii="Calibri" w:eastAsia="Calibri" w:hAnsi="Calibri" w:cs="Arial"/>
    </w:rPr>
  </w:style>
  <w:style w:type="character" w:customStyle="1" w:styleId="st">
    <w:name w:val="st"/>
    <w:basedOn w:val="DefaultParagraphFont"/>
    <w:rsid w:val="001B0E7A"/>
  </w:style>
  <w:style w:type="paragraph" w:styleId="Header">
    <w:name w:val="header"/>
    <w:basedOn w:val="Normal"/>
    <w:link w:val="HeaderChar"/>
    <w:uiPriority w:val="99"/>
    <w:unhideWhenUsed/>
    <w:rsid w:val="00416658"/>
    <w:pPr>
      <w:tabs>
        <w:tab w:val="center" w:pos="4680"/>
        <w:tab w:val="right" w:pos="9360"/>
      </w:tabs>
      <w:spacing w:line="240" w:lineRule="auto"/>
    </w:pPr>
  </w:style>
  <w:style w:type="character" w:customStyle="1" w:styleId="HeaderChar">
    <w:name w:val="Header Char"/>
    <w:basedOn w:val="DefaultParagraphFont"/>
    <w:link w:val="Header"/>
    <w:uiPriority w:val="99"/>
    <w:rsid w:val="00416658"/>
  </w:style>
  <w:style w:type="paragraph" w:styleId="Footer">
    <w:name w:val="footer"/>
    <w:basedOn w:val="Normal"/>
    <w:link w:val="FooterChar"/>
    <w:uiPriority w:val="99"/>
    <w:semiHidden/>
    <w:unhideWhenUsed/>
    <w:rsid w:val="00416658"/>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416658"/>
  </w:style>
  <w:style w:type="paragraph" w:styleId="BalloonText">
    <w:name w:val="Balloon Text"/>
    <w:basedOn w:val="Normal"/>
    <w:link w:val="BalloonTextChar"/>
    <w:uiPriority w:val="99"/>
    <w:semiHidden/>
    <w:unhideWhenUsed/>
    <w:rsid w:val="004F560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600"/>
    <w:rPr>
      <w:rFonts w:ascii="Tahoma" w:hAnsi="Tahoma" w:cs="Tahoma"/>
      <w:sz w:val="16"/>
      <w:szCs w:val="16"/>
    </w:rPr>
  </w:style>
  <w:style w:type="table" w:styleId="TableGrid">
    <w:name w:val="Table Grid"/>
    <w:basedOn w:val="TableNormal"/>
    <w:uiPriority w:val="59"/>
    <w:rsid w:val="00525673"/>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4603845">
      <w:bodyDiv w:val="1"/>
      <w:marLeft w:val="0"/>
      <w:marRight w:val="0"/>
      <w:marTop w:val="0"/>
      <w:marBottom w:val="0"/>
      <w:divBdr>
        <w:top w:val="none" w:sz="0" w:space="0" w:color="auto"/>
        <w:left w:val="none" w:sz="0" w:space="0" w:color="auto"/>
        <w:bottom w:val="none" w:sz="0" w:space="0" w:color="auto"/>
        <w:right w:val="none" w:sz="0" w:space="0" w:color="auto"/>
      </w:divBdr>
    </w:div>
    <w:div w:id="514420278">
      <w:bodyDiv w:val="1"/>
      <w:marLeft w:val="0"/>
      <w:marRight w:val="0"/>
      <w:marTop w:val="0"/>
      <w:marBottom w:val="0"/>
      <w:divBdr>
        <w:top w:val="none" w:sz="0" w:space="0" w:color="auto"/>
        <w:left w:val="none" w:sz="0" w:space="0" w:color="auto"/>
        <w:bottom w:val="none" w:sz="0" w:space="0" w:color="auto"/>
        <w:right w:val="none" w:sz="0" w:space="0" w:color="auto"/>
      </w:divBdr>
    </w:div>
    <w:div w:id="657999582">
      <w:bodyDiv w:val="1"/>
      <w:marLeft w:val="0"/>
      <w:marRight w:val="0"/>
      <w:marTop w:val="0"/>
      <w:marBottom w:val="0"/>
      <w:divBdr>
        <w:top w:val="none" w:sz="0" w:space="0" w:color="auto"/>
        <w:left w:val="none" w:sz="0" w:space="0" w:color="auto"/>
        <w:bottom w:val="none" w:sz="0" w:space="0" w:color="auto"/>
        <w:right w:val="none" w:sz="0" w:space="0" w:color="auto"/>
      </w:divBdr>
      <w:divsChild>
        <w:div w:id="1085690260">
          <w:marLeft w:val="0"/>
          <w:marRight w:val="0"/>
          <w:marTop w:val="0"/>
          <w:marBottom w:val="0"/>
          <w:divBdr>
            <w:top w:val="none" w:sz="0" w:space="0" w:color="auto"/>
            <w:left w:val="none" w:sz="0" w:space="0" w:color="auto"/>
            <w:bottom w:val="none" w:sz="0" w:space="0" w:color="auto"/>
            <w:right w:val="none" w:sz="0" w:space="0" w:color="auto"/>
          </w:divBdr>
          <w:divsChild>
            <w:div w:id="1124235077">
              <w:marLeft w:val="0"/>
              <w:marRight w:val="0"/>
              <w:marTop w:val="0"/>
              <w:marBottom w:val="0"/>
              <w:divBdr>
                <w:top w:val="none" w:sz="0" w:space="0" w:color="auto"/>
                <w:left w:val="none" w:sz="0" w:space="0" w:color="auto"/>
                <w:bottom w:val="none" w:sz="0" w:space="0" w:color="auto"/>
                <w:right w:val="none" w:sz="0" w:space="0" w:color="auto"/>
              </w:divBdr>
              <w:divsChild>
                <w:div w:id="1235968519">
                  <w:marLeft w:val="0"/>
                  <w:marRight w:val="0"/>
                  <w:marTop w:val="0"/>
                  <w:marBottom w:val="0"/>
                  <w:divBdr>
                    <w:top w:val="none" w:sz="0" w:space="0" w:color="auto"/>
                    <w:left w:val="none" w:sz="0" w:space="0" w:color="auto"/>
                    <w:bottom w:val="none" w:sz="0" w:space="0" w:color="auto"/>
                    <w:right w:val="none" w:sz="0" w:space="0" w:color="auto"/>
                  </w:divBdr>
                  <w:divsChild>
                    <w:div w:id="187912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88366">
          <w:marLeft w:val="0"/>
          <w:marRight w:val="0"/>
          <w:marTop w:val="0"/>
          <w:marBottom w:val="0"/>
          <w:divBdr>
            <w:top w:val="none" w:sz="0" w:space="0" w:color="auto"/>
            <w:left w:val="none" w:sz="0" w:space="0" w:color="auto"/>
            <w:bottom w:val="none" w:sz="0" w:space="0" w:color="auto"/>
            <w:right w:val="none" w:sz="0" w:space="0" w:color="auto"/>
          </w:divBdr>
          <w:divsChild>
            <w:div w:id="2061174444">
              <w:marLeft w:val="0"/>
              <w:marRight w:val="0"/>
              <w:marTop w:val="0"/>
              <w:marBottom w:val="0"/>
              <w:divBdr>
                <w:top w:val="none" w:sz="0" w:space="0" w:color="auto"/>
                <w:left w:val="none" w:sz="0" w:space="0" w:color="auto"/>
                <w:bottom w:val="none" w:sz="0" w:space="0" w:color="auto"/>
                <w:right w:val="none" w:sz="0" w:space="0" w:color="auto"/>
              </w:divBdr>
              <w:divsChild>
                <w:div w:id="1612199946">
                  <w:marLeft w:val="0"/>
                  <w:marRight w:val="0"/>
                  <w:marTop w:val="0"/>
                  <w:marBottom w:val="0"/>
                  <w:divBdr>
                    <w:top w:val="none" w:sz="0" w:space="0" w:color="auto"/>
                    <w:left w:val="none" w:sz="0" w:space="0" w:color="auto"/>
                    <w:bottom w:val="none" w:sz="0" w:space="0" w:color="auto"/>
                    <w:right w:val="none" w:sz="0" w:space="0" w:color="auto"/>
                  </w:divBdr>
                  <w:divsChild>
                    <w:div w:id="893201400">
                      <w:marLeft w:val="0"/>
                      <w:marRight w:val="0"/>
                      <w:marTop w:val="0"/>
                      <w:marBottom w:val="0"/>
                      <w:divBdr>
                        <w:top w:val="none" w:sz="0" w:space="0" w:color="auto"/>
                        <w:left w:val="none" w:sz="0" w:space="0" w:color="auto"/>
                        <w:bottom w:val="none" w:sz="0" w:space="0" w:color="auto"/>
                        <w:right w:val="none" w:sz="0" w:space="0" w:color="auto"/>
                      </w:divBdr>
                      <w:divsChild>
                        <w:div w:id="803035841">
                          <w:marLeft w:val="0"/>
                          <w:marRight w:val="0"/>
                          <w:marTop w:val="0"/>
                          <w:marBottom w:val="0"/>
                          <w:divBdr>
                            <w:top w:val="none" w:sz="0" w:space="0" w:color="auto"/>
                            <w:left w:val="none" w:sz="0" w:space="0" w:color="auto"/>
                            <w:bottom w:val="none" w:sz="0" w:space="0" w:color="auto"/>
                            <w:right w:val="none" w:sz="0" w:space="0" w:color="auto"/>
                          </w:divBdr>
                          <w:divsChild>
                            <w:div w:id="80158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2352960">
      <w:bodyDiv w:val="1"/>
      <w:marLeft w:val="0"/>
      <w:marRight w:val="0"/>
      <w:marTop w:val="0"/>
      <w:marBottom w:val="0"/>
      <w:divBdr>
        <w:top w:val="none" w:sz="0" w:space="0" w:color="auto"/>
        <w:left w:val="none" w:sz="0" w:space="0" w:color="auto"/>
        <w:bottom w:val="none" w:sz="0" w:space="0" w:color="auto"/>
        <w:right w:val="none" w:sz="0" w:space="0" w:color="auto"/>
      </w:divBdr>
      <w:divsChild>
        <w:div w:id="1756591898">
          <w:marLeft w:val="0"/>
          <w:marRight w:val="0"/>
          <w:marTop w:val="0"/>
          <w:marBottom w:val="0"/>
          <w:divBdr>
            <w:top w:val="none" w:sz="0" w:space="0" w:color="auto"/>
            <w:left w:val="none" w:sz="0" w:space="0" w:color="auto"/>
            <w:bottom w:val="none" w:sz="0" w:space="0" w:color="auto"/>
            <w:right w:val="none" w:sz="0" w:space="0" w:color="auto"/>
          </w:divBdr>
          <w:divsChild>
            <w:div w:id="1202672815">
              <w:marLeft w:val="0"/>
              <w:marRight w:val="0"/>
              <w:marTop w:val="0"/>
              <w:marBottom w:val="0"/>
              <w:divBdr>
                <w:top w:val="none" w:sz="0" w:space="0" w:color="auto"/>
                <w:left w:val="none" w:sz="0" w:space="0" w:color="auto"/>
                <w:bottom w:val="none" w:sz="0" w:space="0" w:color="auto"/>
                <w:right w:val="none" w:sz="0" w:space="0" w:color="auto"/>
              </w:divBdr>
              <w:divsChild>
                <w:div w:id="1345091170">
                  <w:marLeft w:val="0"/>
                  <w:marRight w:val="0"/>
                  <w:marTop w:val="0"/>
                  <w:marBottom w:val="0"/>
                  <w:divBdr>
                    <w:top w:val="none" w:sz="0" w:space="0" w:color="auto"/>
                    <w:left w:val="none" w:sz="0" w:space="0" w:color="auto"/>
                    <w:bottom w:val="none" w:sz="0" w:space="0" w:color="auto"/>
                    <w:right w:val="none" w:sz="0" w:space="0" w:color="auto"/>
                  </w:divBdr>
                  <w:divsChild>
                    <w:div w:id="77255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04878">
          <w:marLeft w:val="0"/>
          <w:marRight w:val="0"/>
          <w:marTop w:val="0"/>
          <w:marBottom w:val="0"/>
          <w:divBdr>
            <w:top w:val="none" w:sz="0" w:space="0" w:color="auto"/>
            <w:left w:val="none" w:sz="0" w:space="0" w:color="auto"/>
            <w:bottom w:val="none" w:sz="0" w:space="0" w:color="auto"/>
            <w:right w:val="none" w:sz="0" w:space="0" w:color="auto"/>
          </w:divBdr>
          <w:divsChild>
            <w:div w:id="1542589053">
              <w:marLeft w:val="0"/>
              <w:marRight w:val="0"/>
              <w:marTop w:val="0"/>
              <w:marBottom w:val="0"/>
              <w:divBdr>
                <w:top w:val="none" w:sz="0" w:space="0" w:color="auto"/>
                <w:left w:val="none" w:sz="0" w:space="0" w:color="auto"/>
                <w:bottom w:val="none" w:sz="0" w:space="0" w:color="auto"/>
                <w:right w:val="none" w:sz="0" w:space="0" w:color="auto"/>
              </w:divBdr>
              <w:divsChild>
                <w:div w:id="1816025864">
                  <w:marLeft w:val="0"/>
                  <w:marRight w:val="0"/>
                  <w:marTop w:val="0"/>
                  <w:marBottom w:val="0"/>
                  <w:divBdr>
                    <w:top w:val="none" w:sz="0" w:space="0" w:color="auto"/>
                    <w:left w:val="none" w:sz="0" w:space="0" w:color="auto"/>
                    <w:bottom w:val="none" w:sz="0" w:space="0" w:color="auto"/>
                    <w:right w:val="none" w:sz="0" w:space="0" w:color="auto"/>
                  </w:divBdr>
                  <w:divsChild>
                    <w:div w:id="1392188711">
                      <w:marLeft w:val="0"/>
                      <w:marRight w:val="0"/>
                      <w:marTop w:val="0"/>
                      <w:marBottom w:val="0"/>
                      <w:divBdr>
                        <w:top w:val="none" w:sz="0" w:space="0" w:color="auto"/>
                        <w:left w:val="none" w:sz="0" w:space="0" w:color="auto"/>
                        <w:bottom w:val="none" w:sz="0" w:space="0" w:color="auto"/>
                        <w:right w:val="none" w:sz="0" w:space="0" w:color="auto"/>
                      </w:divBdr>
                      <w:divsChild>
                        <w:div w:id="1243565844">
                          <w:marLeft w:val="0"/>
                          <w:marRight w:val="0"/>
                          <w:marTop w:val="0"/>
                          <w:marBottom w:val="0"/>
                          <w:divBdr>
                            <w:top w:val="none" w:sz="0" w:space="0" w:color="auto"/>
                            <w:left w:val="none" w:sz="0" w:space="0" w:color="auto"/>
                            <w:bottom w:val="none" w:sz="0" w:space="0" w:color="auto"/>
                            <w:right w:val="none" w:sz="0" w:space="0" w:color="auto"/>
                          </w:divBdr>
                          <w:divsChild>
                            <w:div w:id="153977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1751149">
      <w:bodyDiv w:val="1"/>
      <w:marLeft w:val="0"/>
      <w:marRight w:val="0"/>
      <w:marTop w:val="0"/>
      <w:marBottom w:val="0"/>
      <w:divBdr>
        <w:top w:val="none" w:sz="0" w:space="0" w:color="auto"/>
        <w:left w:val="none" w:sz="0" w:space="0" w:color="auto"/>
        <w:bottom w:val="none" w:sz="0" w:space="0" w:color="auto"/>
        <w:right w:val="none" w:sz="0" w:space="0" w:color="auto"/>
      </w:divBdr>
      <w:divsChild>
        <w:div w:id="2016107395">
          <w:marLeft w:val="0"/>
          <w:marRight w:val="0"/>
          <w:marTop w:val="0"/>
          <w:marBottom w:val="0"/>
          <w:divBdr>
            <w:top w:val="none" w:sz="0" w:space="0" w:color="auto"/>
            <w:left w:val="none" w:sz="0" w:space="0" w:color="auto"/>
            <w:bottom w:val="none" w:sz="0" w:space="0" w:color="auto"/>
            <w:right w:val="none" w:sz="0" w:space="0" w:color="auto"/>
          </w:divBdr>
          <w:divsChild>
            <w:div w:id="1561284440">
              <w:marLeft w:val="0"/>
              <w:marRight w:val="0"/>
              <w:marTop w:val="0"/>
              <w:marBottom w:val="0"/>
              <w:divBdr>
                <w:top w:val="none" w:sz="0" w:space="0" w:color="auto"/>
                <w:left w:val="none" w:sz="0" w:space="0" w:color="auto"/>
                <w:bottom w:val="none" w:sz="0" w:space="0" w:color="auto"/>
                <w:right w:val="none" w:sz="0" w:space="0" w:color="auto"/>
              </w:divBdr>
              <w:divsChild>
                <w:div w:id="1104959486">
                  <w:marLeft w:val="0"/>
                  <w:marRight w:val="0"/>
                  <w:marTop w:val="0"/>
                  <w:marBottom w:val="0"/>
                  <w:divBdr>
                    <w:top w:val="none" w:sz="0" w:space="0" w:color="auto"/>
                    <w:left w:val="none" w:sz="0" w:space="0" w:color="auto"/>
                    <w:bottom w:val="none" w:sz="0" w:space="0" w:color="auto"/>
                    <w:right w:val="none" w:sz="0" w:space="0" w:color="auto"/>
                  </w:divBdr>
                  <w:divsChild>
                    <w:div w:id="182369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731835">
          <w:marLeft w:val="0"/>
          <w:marRight w:val="0"/>
          <w:marTop w:val="0"/>
          <w:marBottom w:val="0"/>
          <w:divBdr>
            <w:top w:val="none" w:sz="0" w:space="0" w:color="auto"/>
            <w:left w:val="none" w:sz="0" w:space="0" w:color="auto"/>
            <w:bottom w:val="none" w:sz="0" w:space="0" w:color="auto"/>
            <w:right w:val="none" w:sz="0" w:space="0" w:color="auto"/>
          </w:divBdr>
          <w:divsChild>
            <w:div w:id="2033409314">
              <w:marLeft w:val="0"/>
              <w:marRight w:val="0"/>
              <w:marTop w:val="0"/>
              <w:marBottom w:val="0"/>
              <w:divBdr>
                <w:top w:val="none" w:sz="0" w:space="0" w:color="auto"/>
                <w:left w:val="none" w:sz="0" w:space="0" w:color="auto"/>
                <w:bottom w:val="none" w:sz="0" w:space="0" w:color="auto"/>
                <w:right w:val="none" w:sz="0" w:space="0" w:color="auto"/>
              </w:divBdr>
              <w:divsChild>
                <w:div w:id="489293818">
                  <w:marLeft w:val="0"/>
                  <w:marRight w:val="0"/>
                  <w:marTop w:val="0"/>
                  <w:marBottom w:val="0"/>
                  <w:divBdr>
                    <w:top w:val="none" w:sz="0" w:space="0" w:color="auto"/>
                    <w:left w:val="none" w:sz="0" w:space="0" w:color="auto"/>
                    <w:bottom w:val="none" w:sz="0" w:space="0" w:color="auto"/>
                    <w:right w:val="none" w:sz="0" w:space="0" w:color="auto"/>
                  </w:divBdr>
                  <w:divsChild>
                    <w:div w:id="62877448">
                      <w:marLeft w:val="0"/>
                      <w:marRight w:val="0"/>
                      <w:marTop w:val="0"/>
                      <w:marBottom w:val="0"/>
                      <w:divBdr>
                        <w:top w:val="none" w:sz="0" w:space="0" w:color="auto"/>
                        <w:left w:val="none" w:sz="0" w:space="0" w:color="auto"/>
                        <w:bottom w:val="none" w:sz="0" w:space="0" w:color="auto"/>
                        <w:right w:val="none" w:sz="0" w:space="0" w:color="auto"/>
                      </w:divBdr>
                      <w:divsChild>
                        <w:div w:id="963539539">
                          <w:marLeft w:val="0"/>
                          <w:marRight w:val="0"/>
                          <w:marTop w:val="0"/>
                          <w:marBottom w:val="0"/>
                          <w:divBdr>
                            <w:top w:val="none" w:sz="0" w:space="0" w:color="auto"/>
                            <w:left w:val="none" w:sz="0" w:space="0" w:color="auto"/>
                            <w:bottom w:val="none" w:sz="0" w:space="0" w:color="auto"/>
                            <w:right w:val="none" w:sz="0" w:space="0" w:color="auto"/>
                          </w:divBdr>
                          <w:divsChild>
                            <w:div w:id="12281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149187">
      <w:bodyDiv w:val="1"/>
      <w:marLeft w:val="0"/>
      <w:marRight w:val="0"/>
      <w:marTop w:val="0"/>
      <w:marBottom w:val="0"/>
      <w:divBdr>
        <w:top w:val="none" w:sz="0" w:space="0" w:color="auto"/>
        <w:left w:val="none" w:sz="0" w:space="0" w:color="auto"/>
        <w:bottom w:val="none" w:sz="0" w:space="0" w:color="auto"/>
        <w:right w:val="none" w:sz="0" w:space="0" w:color="auto"/>
      </w:divBdr>
      <w:divsChild>
        <w:div w:id="291328232">
          <w:marLeft w:val="0"/>
          <w:marRight w:val="0"/>
          <w:marTop w:val="0"/>
          <w:marBottom w:val="0"/>
          <w:divBdr>
            <w:top w:val="none" w:sz="0" w:space="0" w:color="auto"/>
            <w:left w:val="none" w:sz="0" w:space="0" w:color="auto"/>
            <w:bottom w:val="none" w:sz="0" w:space="0" w:color="auto"/>
            <w:right w:val="none" w:sz="0" w:space="0" w:color="auto"/>
          </w:divBdr>
          <w:divsChild>
            <w:div w:id="840848510">
              <w:marLeft w:val="0"/>
              <w:marRight w:val="0"/>
              <w:marTop w:val="0"/>
              <w:marBottom w:val="0"/>
              <w:divBdr>
                <w:top w:val="none" w:sz="0" w:space="0" w:color="auto"/>
                <w:left w:val="none" w:sz="0" w:space="0" w:color="auto"/>
                <w:bottom w:val="none" w:sz="0" w:space="0" w:color="auto"/>
                <w:right w:val="none" w:sz="0" w:space="0" w:color="auto"/>
              </w:divBdr>
              <w:divsChild>
                <w:div w:id="1147822732">
                  <w:marLeft w:val="0"/>
                  <w:marRight w:val="0"/>
                  <w:marTop w:val="0"/>
                  <w:marBottom w:val="0"/>
                  <w:divBdr>
                    <w:top w:val="none" w:sz="0" w:space="0" w:color="auto"/>
                    <w:left w:val="none" w:sz="0" w:space="0" w:color="auto"/>
                    <w:bottom w:val="none" w:sz="0" w:space="0" w:color="auto"/>
                    <w:right w:val="none" w:sz="0" w:space="0" w:color="auto"/>
                  </w:divBdr>
                  <w:divsChild>
                    <w:div w:id="6372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143241">
          <w:marLeft w:val="0"/>
          <w:marRight w:val="0"/>
          <w:marTop w:val="0"/>
          <w:marBottom w:val="0"/>
          <w:divBdr>
            <w:top w:val="none" w:sz="0" w:space="0" w:color="auto"/>
            <w:left w:val="none" w:sz="0" w:space="0" w:color="auto"/>
            <w:bottom w:val="none" w:sz="0" w:space="0" w:color="auto"/>
            <w:right w:val="none" w:sz="0" w:space="0" w:color="auto"/>
          </w:divBdr>
          <w:divsChild>
            <w:div w:id="839202964">
              <w:marLeft w:val="0"/>
              <w:marRight w:val="0"/>
              <w:marTop w:val="0"/>
              <w:marBottom w:val="0"/>
              <w:divBdr>
                <w:top w:val="none" w:sz="0" w:space="0" w:color="auto"/>
                <w:left w:val="none" w:sz="0" w:space="0" w:color="auto"/>
                <w:bottom w:val="none" w:sz="0" w:space="0" w:color="auto"/>
                <w:right w:val="none" w:sz="0" w:space="0" w:color="auto"/>
              </w:divBdr>
              <w:divsChild>
                <w:div w:id="943877993">
                  <w:marLeft w:val="0"/>
                  <w:marRight w:val="0"/>
                  <w:marTop w:val="0"/>
                  <w:marBottom w:val="0"/>
                  <w:divBdr>
                    <w:top w:val="none" w:sz="0" w:space="0" w:color="auto"/>
                    <w:left w:val="none" w:sz="0" w:space="0" w:color="auto"/>
                    <w:bottom w:val="none" w:sz="0" w:space="0" w:color="auto"/>
                    <w:right w:val="none" w:sz="0" w:space="0" w:color="auto"/>
                  </w:divBdr>
                  <w:divsChild>
                    <w:div w:id="1582526216">
                      <w:marLeft w:val="0"/>
                      <w:marRight w:val="0"/>
                      <w:marTop w:val="0"/>
                      <w:marBottom w:val="0"/>
                      <w:divBdr>
                        <w:top w:val="none" w:sz="0" w:space="0" w:color="auto"/>
                        <w:left w:val="none" w:sz="0" w:space="0" w:color="auto"/>
                        <w:bottom w:val="none" w:sz="0" w:space="0" w:color="auto"/>
                        <w:right w:val="none" w:sz="0" w:space="0" w:color="auto"/>
                      </w:divBdr>
                      <w:divsChild>
                        <w:div w:id="1892572883">
                          <w:marLeft w:val="0"/>
                          <w:marRight w:val="0"/>
                          <w:marTop w:val="0"/>
                          <w:marBottom w:val="0"/>
                          <w:divBdr>
                            <w:top w:val="none" w:sz="0" w:space="0" w:color="auto"/>
                            <w:left w:val="none" w:sz="0" w:space="0" w:color="auto"/>
                            <w:bottom w:val="none" w:sz="0" w:space="0" w:color="auto"/>
                            <w:right w:val="none" w:sz="0" w:space="0" w:color="auto"/>
                          </w:divBdr>
                          <w:divsChild>
                            <w:div w:id="194552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315518">
      <w:bodyDiv w:val="1"/>
      <w:marLeft w:val="0"/>
      <w:marRight w:val="0"/>
      <w:marTop w:val="0"/>
      <w:marBottom w:val="0"/>
      <w:divBdr>
        <w:top w:val="none" w:sz="0" w:space="0" w:color="auto"/>
        <w:left w:val="none" w:sz="0" w:space="0" w:color="auto"/>
        <w:bottom w:val="none" w:sz="0" w:space="0" w:color="auto"/>
        <w:right w:val="none" w:sz="0" w:space="0" w:color="auto"/>
      </w:divBdr>
      <w:divsChild>
        <w:div w:id="451636498">
          <w:marLeft w:val="0"/>
          <w:marRight w:val="0"/>
          <w:marTop w:val="0"/>
          <w:marBottom w:val="0"/>
          <w:divBdr>
            <w:top w:val="none" w:sz="0" w:space="0" w:color="auto"/>
            <w:left w:val="none" w:sz="0" w:space="0" w:color="auto"/>
            <w:bottom w:val="none" w:sz="0" w:space="0" w:color="auto"/>
            <w:right w:val="none" w:sz="0" w:space="0" w:color="auto"/>
          </w:divBdr>
          <w:divsChild>
            <w:div w:id="1239367678">
              <w:marLeft w:val="0"/>
              <w:marRight w:val="0"/>
              <w:marTop w:val="0"/>
              <w:marBottom w:val="0"/>
              <w:divBdr>
                <w:top w:val="none" w:sz="0" w:space="0" w:color="auto"/>
                <w:left w:val="none" w:sz="0" w:space="0" w:color="auto"/>
                <w:bottom w:val="none" w:sz="0" w:space="0" w:color="auto"/>
                <w:right w:val="none" w:sz="0" w:space="0" w:color="auto"/>
              </w:divBdr>
              <w:divsChild>
                <w:div w:id="724336060">
                  <w:marLeft w:val="0"/>
                  <w:marRight w:val="0"/>
                  <w:marTop w:val="0"/>
                  <w:marBottom w:val="0"/>
                  <w:divBdr>
                    <w:top w:val="none" w:sz="0" w:space="0" w:color="auto"/>
                    <w:left w:val="none" w:sz="0" w:space="0" w:color="auto"/>
                    <w:bottom w:val="none" w:sz="0" w:space="0" w:color="auto"/>
                    <w:right w:val="none" w:sz="0" w:space="0" w:color="auto"/>
                  </w:divBdr>
                  <w:divsChild>
                    <w:div w:id="108307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69321">
          <w:marLeft w:val="0"/>
          <w:marRight w:val="0"/>
          <w:marTop w:val="0"/>
          <w:marBottom w:val="0"/>
          <w:divBdr>
            <w:top w:val="none" w:sz="0" w:space="0" w:color="auto"/>
            <w:left w:val="none" w:sz="0" w:space="0" w:color="auto"/>
            <w:bottom w:val="none" w:sz="0" w:space="0" w:color="auto"/>
            <w:right w:val="none" w:sz="0" w:space="0" w:color="auto"/>
          </w:divBdr>
          <w:divsChild>
            <w:div w:id="1438019834">
              <w:marLeft w:val="0"/>
              <w:marRight w:val="0"/>
              <w:marTop w:val="0"/>
              <w:marBottom w:val="0"/>
              <w:divBdr>
                <w:top w:val="none" w:sz="0" w:space="0" w:color="auto"/>
                <w:left w:val="none" w:sz="0" w:space="0" w:color="auto"/>
                <w:bottom w:val="none" w:sz="0" w:space="0" w:color="auto"/>
                <w:right w:val="none" w:sz="0" w:space="0" w:color="auto"/>
              </w:divBdr>
              <w:divsChild>
                <w:div w:id="510029647">
                  <w:marLeft w:val="0"/>
                  <w:marRight w:val="0"/>
                  <w:marTop w:val="0"/>
                  <w:marBottom w:val="0"/>
                  <w:divBdr>
                    <w:top w:val="none" w:sz="0" w:space="0" w:color="auto"/>
                    <w:left w:val="none" w:sz="0" w:space="0" w:color="auto"/>
                    <w:bottom w:val="none" w:sz="0" w:space="0" w:color="auto"/>
                    <w:right w:val="none" w:sz="0" w:space="0" w:color="auto"/>
                  </w:divBdr>
                  <w:divsChild>
                    <w:div w:id="955599154">
                      <w:marLeft w:val="0"/>
                      <w:marRight w:val="0"/>
                      <w:marTop w:val="0"/>
                      <w:marBottom w:val="0"/>
                      <w:divBdr>
                        <w:top w:val="none" w:sz="0" w:space="0" w:color="auto"/>
                        <w:left w:val="none" w:sz="0" w:space="0" w:color="auto"/>
                        <w:bottom w:val="none" w:sz="0" w:space="0" w:color="auto"/>
                        <w:right w:val="none" w:sz="0" w:space="0" w:color="auto"/>
                      </w:divBdr>
                      <w:divsChild>
                        <w:div w:id="115148652">
                          <w:marLeft w:val="0"/>
                          <w:marRight w:val="0"/>
                          <w:marTop w:val="0"/>
                          <w:marBottom w:val="0"/>
                          <w:divBdr>
                            <w:top w:val="none" w:sz="0" w:space="0" w:color="auto"/>
                            <w:left w:val="none" w:sz="0" w:space="0" w:color="auto"/>
                            <w:bottom w:val="none" w:sz="0" w:space="0" w:color="auto"/>
                            <w:right w:val="none" w:sz="0" w:space="0" w:color="auto"/>
                          </w:divBdr>
                          <w:divsChild>
                            <w:div w:id="175342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3503872">
      <w:bodyDiv w:val="1"/>
      <w:marLeft w:val="0"/>
      <w:marRight w:val="0"/>
      <w:marTop w:val="0"/>
      <w:marBottom w:val="0"/>
      <w:divBdr>
        <w:top w:val="none" w:sz="0" w:space="0" w:color="auto"/>
        <w:left w:val="none" w:sz="0" w:space="0" w:color="auto"/>
        <w:bottom w:val="none" w:sz="0" w:space="0" w:color="auto"/>
        <w:right w:val="none" w:sz="0" w:space="0" w:color="auto"/>
      </w:divBdr>
      <w:divsChild>
        <w:div w:id="1975674178">
          <w:marLeft w:val="0"/>
          <w:marRight w:val="0"/>
          <w:marTop w:val="0"/>
          <w:marBottom w:val="0"/>
          <w:divBdr>
            <w:top w:val="none" w:sz="0" w:space="0" w:color="auto"/>
            <w:left w:val="none" w:sz="0" w:space="0" w:color="auto"/>
            <w:bottom w:val="none" w:sz="0" w:space="0" w:color="auto"/>
            <w:right w:val="none" w:sz="0" w:space="0" w:color="auto"/>
          </w:divBdr>
          <w:divsChild>
            <w:div w:id="808715070">
              <w:marLeft w:val="0"/>
              <w:marRight w:val="0"/>
              <w:marTop w:val="0"/>
              <w:marBottom w:val="0"/>
              <w:divBdr>
                <w:top w:val="none" w:sz="0" w:space="0" w:color="auto"/>
                <w:left w:val="none" w:sz="0" w:space="0" w:color="auto"/>
                <w:bottom w:val="none" w:sz="0" w:space="0" w:color="auto"/>
                <w:right w:val="none" w:sz="0" w:space="0" w:color="auto"/>
              </w:divBdr>
              <w:divsChild>
                <w:div w:id="386033222">
                  <w:marLeft w:val="0"/>
                  <w:marRight w:val="0"/>
                  <w:marTop w:val="0"/>
                  <w:marBottom w:val="0"/>
                  <w:divBdr>
                    <w:top w:val="none" w:sz="0" w:space="0" w:color="auto"/>
                    <w:left w:val="none" w:sz="0" w:space="0" w:color="auto"/>
                    <w:bottom w:val="none" w:sz="0" w:space="0" w:color="auto"/>
                    <w:right w:val="none" w:sz="0" w:space="0" w:color="auto"/>
                  </w:divBdr>
                  <w:divsChild>
                    <w:div w:id="109184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287982">
          <w:marLeft w:val="0"/>
          <w:marRight w:val="0"/>
          <w:marTop w:val="0"/>
          <w:marBottom w:val="0"/>
          <w:divBdr>
            <w:top w:val="none" w:sz="0" w:space="0" w:color="auto"/>
            <w:left w:val="none" w:sz="0" w:space="0" w:color="auto"/>
            <w:bottom w:val="none" w:sz="0" w:space="0" w:color="auto"/>
            <w:right w:val="none" w:sz="0" w:space="0" w:color="auto"/>
          </w:divBdr>
          <w:divsChild>
            <w:div w:id="1494108157">
              <w:marLeft w:val="0"/>
              <w:marRight w:val="0"/>
              <w:marTop w:val="0"/>
              <w:marBottom w:val="0"/>
              <w:divBdr>
                <w:top w:val="none" w:sz="0" w:space="0" w:color="auto"/>
                <w:left w:val="none" w:sz="0" w:space="0" w:color="auto"/>
                <w:bottom w:val="none" w:sz="0" w:space="0" w:color="auto"/>
                <w:right w:val="none" w:sz="0" w:space="0" w:color="auto"/>
              </w:divBdr>
              <w:divsChild>
                <w:div w:id="1244026425">
                  <w:marLeft w:val="0"/>
                  <w:marRight w:val="0"/>
                  <w:marTop w:val="0"/>
                  <w:marBottom w:val="0"/>
                  <w:divBdr>
                    <w:top w:val="none" w:sz="0" w:space="0" w:color="auto"/>
                    <w:left w:val="none" w:sz="0" w:space="0" w:color="auto"/>
                    <w:bottom w:val="none" w:sz="0" w:space="0" w:color="auto"/>
                    <w:right w:val="none" w:sz="0" w:space="0" w:color="auto"/>
                  </w:divBdr>
                  <w:divsChild>
                    <w:div w:id="575021344">
                      <w:marLeft w:val="0"/>
                      <w:marRight w:val="0"/>
                      <w:marTop w:val="0"/>
                      <w:marBottom w:val="0"/>
                      <w:divBdr>
                        <w:top w:val="none" w:sz="0" w:space="0" w:color="auto"/>
                        <w:left w:val="none" w:sz="0" w:space="0" w:color="auto"/>
                        <w:bottom w:val="none" w:sz="0" w:space="0" w:color="auto"/>
                        <w:right w:val="none" w:sz="0" w:space="0" w:color="auto"/>
                      </w:divBdr>
                      <w:divsChild>
                        <w:div w:id="218323111">
                          <w:marLeft w:val="0"/>
                          <w:marRight w:val="0"/>
                          <w:marTop w:val="0"/>
                          <w:marBottom w:val="0"/>
                          <w:divBdr>
                            <w:top w:val="none" w:sz="0" w:space="0" w:color="auto"/>
                            <w:left w:val="none" w:sz="0" w:space="0" w:color="auto"/>
                            <w:bottom w:val="none" w:sz="0" w:space="0" w:color="auto"/>
                            <w:right w:val="none" w:sz="0" w:space="0" w:color="auto"/>
                          </w:divBdr>
                          <w:divsChild>
                            <w:div w:id="81371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632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Lakkis</dc:creator>
  <cp:lastModifiedBy>Lakkis</cp:lastModifiedBy>
  <cp:revision>37</cp:revision>
  <dcterms:created xsi:type="dcterms:W3CDTF">2015-10-14T08:00:00Z</dcterms:created>
  <dcterms:modified xsi:type="dcterms:W3CDTF">2016-06-25T21:27:00Z</dcterms:modified>
</cp:coreProperties>
</file>